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A89" w14:textId="3C2771A0" w:rsidR="002D24DC" w:rsidRPr="00CF021B" w:rsidRDefault="00DF6ED0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40"/>
          <w:szCs w:val="40"/>
          <w:lang w:val="es-ES_tradnl"/>
        </w:rPr>
      </w:pPr>
      <w:r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>Inicia</w:t>
      </w:r>
      <w:r w:rsidR="00643B1B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 xml:space="preserve"> </w:t>
      </w:r>
      <w:r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 xml:space="preserve">piloto </w:t>
      </w:r>
      <w:r w:rsidR="000302A1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>del</w:t>
      </w:r>
      <w:r w:rsidR="00296A8D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 xml:space="preserve"> </w:t>
      </w:r>
      <w:r w:rsidR="000302A1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>Código WE FI</w:t>
      </w:r>
      <w:r w:rsidR="00296A8D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 xml:space="preserve"> </w:t>
      </w:r>
      <w:r w:rsidR="000302A1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 xml:space="preserve">para </w:t>
      </w:r>
      <w:r w:rsidR="00F509A8" w:rsidRPr="00CF021B">
        <w:rPr>
          <w:rFonts w:ascii="Calibri" w:hAnsi="Calibri" w:cs="Calibri"/>
          <w:color w:val="000000" w:themeColor="text1"/>
          <w:sz w:val="40"/>
          <w:szCs w:val="40"/>
          <w:lang w:val="es-ES_tradnl"/>
        </w:rPr>
        <w:t>impulsar mipymes lideradas por mujeres</w:t>
      </w:r>
    </w:p>
    <w:p w14:paraId="71F28D04" w14:textId="0E3C9ADA" w:rsidR="00121FAE" w:rsidRPr="00CF021B" w:rsidRDefault="002D24DC" w:rsidP="00356698">
      <w:pPr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i/>
          <w:iCs/>
          <w:color w:val="000000" w:themeColor="text1"/>
          <w:sz w:val="24"/>
          <w:szCs w:val="24"/>
          <w:lang w:val="es-ES_tradnl"/>
        </w:rPr>
        <w:t xml:space="preserve">La </w:t>
      </w:r>
      <w:r w:rsidR="00023053" w:rsidRPr="00CF021B">
        <w:rPr>
          <w:rFonts w:ascii="Calibri" w:hAnsi="Calibri" w:cs="Calibri"/>
          <w:i/>
          <w:iCs/>
          <w:color w:val="000000" w:themeColor="text1"/>
          <w:sz w:val="24"/>
          <w:szCs w:val="24"/>
          <w:lang w:val="es-ES_tradnl"/>
        </w:rPr>
        <w:t>ABA</w:t>
      </w:r>
      <w:r w:rsidRPr="00CF021B">
        <w:rPr>
          <w:rFonts w:ascii="Calibri" w:hAnsi="Calibri" w:cs="Calibri"/>
          <w:i/>
          <w:iCs/>
          <w:color w:val="000000" w:themeColor="text1"/>
          <w:sz w:val="24"/>
          <w:szCs w:val="24"/>
          <w:lang w:val="es-ES_tradnl"/>
        </w:rPr>
        <w:t xml:space="preserve"> coordina la iniciativa en la que participan entidades financieras y organismos estatales, con el acompañamiento del BID </w:t>
      </w:r>
      <w:proofErr w:type="spellStart"/>
      <w:r w:rsidRPr="00CF021B">
        <w:rPr>
          <w:rFonts w:ascii="Calibri" w:hAnsi="Calibri" w:cs="Calibri"/>
          <w:i/>
          <w:iCs/>
          <w:color w:val="000000" w:themeColor="text1"/>
          <w:sz w:val="24"/>
          <w:szCs w:val="24"/>
          <w:lang w:val="es-ES_tradnl"/>
        </w:rPr>
        <w:t>Invest</w:t>
      </w:r>
      <w:proofErr w:type="spellEnd"/>
      <w:r w:rsidRPr="00CF021B">
        <w:rPr>
          <w:rFonts w:ascii="Calibri" w:hAnsi="Calibri" w:cs="Calibri"/>
          <w:i/>
          <w:iCs/>
          <w:color w:val="000000" w:themeColor="text1"/>
          <w:sz w:val="24"/>
          <w:szCs w:val="24"/>
          <w:lang w:val="es-ES_tradnl"/>
        </w:rPr>
        <w:t>.</w:t>
      </w:r>
    </w:p>
    <w:p w14:paraId="499DCA9F" w14:textId="36566B35" w:rsidR="00F509A8" w:rsidRPr="00CF021B" w:rsidRDefault="00B679ED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Punta Cana, Rep. Dom</w:t>
      </w:r>
      <w:r w:rsidRPr="00CF02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lang w:val="es-ES_tradnl"/>
        </w:rPr>
        <w:t>.-</w:t>
      </w:r>
      <w:r w:rsidRPr="00CF021B">
        <w:rPr>
          <w:rFonts w:ascii="Calibri" w:hAnsi="Calibri" w:cs="Calibri"/>
          <w:color w:val="000000" w:themeColor="text1"/>
          <w:sz w:val="24"/>
          <w:szCs w:val="24"/>
          <w:u w:val="single"/>
          <w:lang w:val="es-ES_tradnl"/>
        </w:rPr>
        <w:t xml:space="preserve"> 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La banca privada</w:t>
      </w:r>
      <w:r w:rsidR="00144EE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inici</w:t>
      </w:r>
      <w:r w:rsidR="00F509A8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ó</w:t>
      </w:r>
      <w:r w:rsidR="00144EE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la</w:t>
      </w:r>
      <w:r w:rsidR="0066718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fase de ejecución del</w:t>
      </w:r>
      <w:r w:rsidR="0066718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144EE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Código de Finanzas para Mujeres Empresarias (WE Fi </w:t>
      </w:r>
      <w:r w:rsidR="007068B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CODE</w:t>
      </w:r>
      <w:r w:rsidR="00144EE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) </w:t>
      </w:r>
      <w:r w:rsidR="0066718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que procura </w:t>
      </w:r>
      <w:r w:rsidR="00B56FB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impulsar el financiamiento para las micro, pequeñas y medianas empresas</w:t>
      </w:r>
      <w:r w:rsidR="0066718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B56FB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lideradas por mujeres</w:t>
      </w:r>
      <w:r w:rsidR="00AD47E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 durante un acto realizado en el marco de la reunión anual del Banco Interamericano de Desarrollo (BID).</w:t>
      </w:r>
    </w:p>
    <w:p w14:paraId="21F7C2A0" w14:textId="57DC0D2D" w:rsidR="00F72E36" w:rsidRPr="00CF021B" w:rsidRDefault="00B73F5A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La iniciativa es coordinada por la</w:t>
      </w:r>
      <w:r w:rsidR="007337D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Asociación de Bancos Múltiples de la República Dominicana</w:t>
      </w:r>
      <w:r w:rsidR="00DA650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(ABA)</w:t>
      </w: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 con</w:t>
      </w:r>
      <w:r w:rsidR="00B641A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el</w:t>
      </w:r>
      <w:r w:rsidR="007337D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acompañamiento del </w:t>
      </w:r>
      <w:r w:rsidR="00C7790E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BID </w:t>
      </w:r>
      <w:proofErr w:type="spellStart"/>
      <w:r w:rsidR="00C7790E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Invest</w:t>
      </w:r>
      <w:proofErr w:type="spellEnd"/>
      <w:r w:rsidR="00CF609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y la Alianza Financiera para la Mujer</w:t>
      </w: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 cuya</w:t>
      </w:r>
      <w:r w:rsidR="00F72E3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s representantes dieron el </w:t>
      </w:r>
      <w:r w:rsidR="00A5631A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“toque de campana” simbólico</w:t>
      </w:r>
      <w:r w:rsidR="00F72E3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para comenzar los trabajos, junto</w:t>
      </w:r>
      <w:r w:rsidR="00121FAE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F72E3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a </w:t>
      </w:r>
      <w:r w:rsidR="0002509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altos </w:t>
      </w:r>
      <w:r w:rsidR="00F72E3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ejecutivos de</w:t>
      </w:r>
      <w:r w:rsidR="0052227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591DC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entidades financieras </w:t>
      </w:r>
      <w:r w:rsidR="0002509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del país</w:t>
      </w:r>
      <w:r w:rsidR="00E665C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</w:p>
    <w:p w14:paraId="18EFC265" w14:textId="5B98C135" w:rsidR="00DF6ED0" w:rsidRPr="00CF021B" w:rsidRDefault="00E22D3B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Rosanna Ruiz</w:t>
      </w: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</w:t>
      </w:r>
      <w:r w:rsidRPr="00CF021B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presidenta de la ABA, r</w:t>
      </w:r>
      <w:r w:rsidR="005E40F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ecordó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que </w:t>
      </w:r>
      <w:r w:rsidR="0030733A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el Código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5E40F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fue lanzad</w:t>
      </w:r>
      <w:r w:rsidR="0030733A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o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oficialmente en noviembre de 2023 y</w:t>
      </w:r>
      <w:r w:rsidR="00327A0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explicó que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en esta ocasión, </w:t>
      </w:r>
      <w:r w:rsidR="00327A0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</w:t>
      </w:r>
      <w:r w:rsidR="00A020D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os bancos múltiples y de ahorro y crédito participantes </w:t>
      </w:r>
      <w:r w:rsidR="00DF6ED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comenzaron la fase de implementación que se extenderá por los próximos 18 meses.</w:t>
      </w:r>
    </w:p>
    <w:p w14:paraId="51E43E93" w14:textId="2C73BEB0" w:rsidR="008E30A9" w:rsidRPr="00CF021B" w:rsidRDefault="00E22D3B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Explicó</w:t>
      </w:r>
      <w:r w:rsidR="0002509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que se </w:t>
      </w:r>
      <w:r w:rsidR="00E06D3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trata de un proyecto pionero a</w:t>
      </w:r>
      <w:r w:rsidR="00D341F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E06D3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nivel regional que marcará las pautas para </w:t>
      </w:r>
      <w:r w:rsidR="00D341F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la implementación en otros países del continente, que busca </w:t>
      </w:r>
      <w:r w:rsidR="00715D1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comprender</w:t>
      </w:r>
      <w:r w:rsidR="0002509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necesidades específicas </w:t>
      </w:r>
      <w:r w:rsidR="0099624D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y desafíos </w:t>
      </w:r>
      <w:r w:rsidR="0002509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de ese sector productivo</w:t>
      </w:r>
      <w:r w:rsidR="0036750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mediante el procesamiento de data desagregada</w:t>
      </w:r>
      <w:r w:rsidR="00C701D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por género.</w:t>
      </w:r>
    </w:p>
    <w:p w14:paraId="43298F36" w14:textId="191A96EB" w:rsidR="00582551" w:rsidRPr="00CF021B" w:rsidRDefault="00023053" w:rsidP="00356698">
      <w:pPr>
        <w:spacing w:line="276" w:lineRule="auto"/>
        <w:jc w:val="both"/>
        <w:rPr>
          <w:color w:val="000000" w:themeColor="text1"/>
          <w:sz w:val="24"/>
          <w:szCs w:val="24"/>
          <w:lang w:val="es-DO"/>
        </w:rPr>
      </w:pP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Ruiz i</w:t>
      </w:r>
      <w:r w:rsidR="008E30A9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ndicó que </w:t>
      </w:r>
      <w:r w:rsidR="00C701D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la estadística</w:t>
      </w:r>
      <w:r w:rsidR="0036750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C701D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generada </w:t>
      </w:r>
      <w:r w:rsidR="0036750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permitirá</w:t>
      </w:r>
      <w:r w:rsidR="00A9533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582551" w:rsidRPr="00CF021B">
        <w:rPr>
          <w:color w:val="000000" w:themeColor="text1"/>
          <w:sz w:val="24"/>
          <w:szCs w:val="24"/>
          <w:lang w:val="es-DO"/>
        </w:rPr>
        <w:t>proporcionar productos y servicios adecuados y asequibles que faciliten el ahorro, el acceso al crédito y el emprendimiento</w:t>
      </w:r>
      <w:r w:rsidR="00DB15BF" w:rsidRPr="00CF021B">
        <w:rPr>
          <w:color w:val="000000" w:themeColor="text1"/>
          <w:sz w:val="24"/>
          <w:szCs w:val="24"/>
          <w:lang w:val="es-DO"/>
        </w:rPr>
        <w:t xml:space="preserve">, </w:t>
      </w:r>
      <w:r w:rsidR="00A350AD" w:rsidRPr="00CF021B">
        <w:rPr>
          <w:color w:val="000000" w:themeColor="text1"/>
          <w:sz w:val="24"/>
          <w:szCs w:val="24"/>
          <w:lang w:val="es-DO"/>
        </w:rPr>
        <w:t>“</w:t>
      </w:r>
      <w:r w:rsidR="00DB15BF" w:rsidRPr="00CF021B">
        <w:rPr>
          <w:color w:val="000000" w:themeColor="text1"/>
          <w:sz w:val="24"/>
          <w:szCs w:val="24"/>
          <w:lang w:val="es-DO"/>
        </w:rPr>
        <w:t>lo que</w:t>
      </w:r>
      <w:r w:rsidR="00A350AD" w:rsidRPr="00CF021B">
        <w:rPr>
          <w:color w:val="000000" w:themeColor="text1"/>
          <w:sz w:val="24"/>
          <w:szCs w:val="24"/>
          <w:lang w:val="es-DO"/>
        </w:rPr>
        <w:t xml:space="preserve"> conllevará</w:t>
      </w:r>
      <w:r w:rsidR="00A90990" w:rsidRPr="00CF021B">
        <w:rPr>
          <w:color w:val="000000" w:themeColor="text1"/>
          <w:sz w:val="24"/>
          <w:szCs w:val="24"/>
          <w:lang w:val="es-DO"/>
        </w:rPr>
        <w:t xml:space="preserve"> </w:t>
      </w:r>
      <w:r w:rsidR="00A350AD" w:rsidRPr="00CF021B">
        <w:rPr>
          <w:color w:val="000000" w:themeColor="text1"/>
          <w:sz w:val="24"/>
          <w:szCs w:val="24"/>
          <w:lang w:val="es-DO"/>
        </w:rPr>
        <w:t>a</w:t>
      </w:r>
      <w:r w:rsidR="00A90990" w:rsidRPr="00CF021B">
        <w:rPr>
          <w:color w:val="000000" w:themeColor="text1"/>
          <w:sz w:val="24"/>
          <w:szCs w:val="24"/>
          <w:lang w:val="es-DO"/>
        </w:rPr>
        <w:t xml:space="preserve">l creicmiento y expansión de las mipymes dirigidas por mujeres, pero además aportará a </w:t>
      </w:r>
      <w:r w:rsidR="00DB15BF" w:rsidRPr="00CF021B">
        <w:rPr>
          <w:color w:val="000000" w:themeColor="text1"/>
          <w:sz w:val="24"/>
          <w:szCs w:val="24"/>
          <w:lang w:val="es-DO"/>
        </w:rPr>
        <w:t>la construcción de un sistema financiero más inclusivo y accesible para todos</w:t>
      </w:r>
      <w:r w:rsidR="00A350AD" w:rsidRPr="00CF021B">
        <w:rPr>
          <w:color w:val="000000" w:themeColor="text1"/>
          <w:sz w:val="24"/>
          <w:szCs w:val="24"/>
          <w:lang w:val="es-DO"/>
        </w:rPr>
        <w:t>”</w:t>
      </w:r>
      <w:r w:rsidR="00DB15BF" w:rsidRPr="00CF021B">
        <w:rPr>
          <w:color w:val="000000" w:themeColor="text1"/>
          <w:sz w:val="24"/>
          <w:szCs w:val="24"/>
          <w:lang w:val="es-DO"/>
        </w:rPr>
        <w:t>.</w:t>
      </w:r>
    </w:p>
    <w:p w14:paraId="0FBEE38E" w14:textId="23FF1771" w:rsidR="007068B0" w:rsidRPr="00CF021B" w:rsidRDefault="002C0002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Ponderó</w:t>
      </w:r>
      <w:r w:rsidR="007068B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que el </w:t>
      </w: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Código </w:t>
      </w:r>
      <w:r w:rsidR="00356698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WE FI representa un hito significativo en la promoción de la inclusión financiera y el desarrollo empresarial de las mujeres en la República Dominicana</w:t>
      </w:r>
      <w:r w:rsidR="00A94F2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 por</w:t>
      </w:r>
      <w:r w:rsidR="00E408B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su potencial </w:t>
      </w:r>
      <w:r w:rsidR="007634DB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para</w:t>
      </w:r>
      <w:r w:rsidR="00E408B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impuls</w:t>
      </w:r>
      <w:r w:rsidR="007634DB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ar</w:t>
      </w:r>
      <w:r w:rsidR="00E408B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02305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las</w:t>
      </w:r>
      <w:r w:rsidR="00E408B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A94F2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políticas públicas</w:t>
      </w:r>
      <w:r w:rsidR="006036E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y privadas</w:t>
      </w:r>
      <w:r w:rsidR="00A94F2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E408B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en materia de</w:t>
      </w:r>
      <w:r w:rsidR="006036E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innovación y el crecimiento sostenible de </w:t>
      </w:r>
      <w:r w:rsidR="007634DB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estas mipymes</w:t>
      </w:r>
      <w:r w:rsidR="006036E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</w:p>
    <w:p w14:paraId="7FA06736" w14:textId="6F576BF6" w:rsidR="00356698" w:rsidRPr="00CF021B" w:rsidRDefault="0099624D" w:rsidP="0035669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DO"/>
        </w:rPr>
      </w:pP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Explicó que las</w:t>
      </w:r>
      <w:r w:rsidR="002D24D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acciones </w:t>
      </w:r>
      <w:r w:rsidR="00456EDF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se sustentarán con recursos de las entidades financieras y del BID Invest e </w:t>
      </w:r>
      <w:r w:rsidR="002D24D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incluyen desde</w:t>
      </w:r>
      <w:r w:rsidR="0032381B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 microcréditos hasta capacitación empresarial y asesoramiento financiero, </w:t>
      </w:r>
      <w:r w:rsidR="00456EDF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para </w:t>
      </w:r>
      <w:r w:rsidR="00CC3A9A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>proporcio</w:t>
      </w:r>
      <w:r w:rsidR="00456EDF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>nar</w:t>
      </w:r>
      <w:r w:rsidR="002D24DC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 </w:t>
      </w:r>
      <w:r w:rsidR="0032381B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herramientas y recursos necesarios </w:t>
      </w:r>
      <w:r w:rsidR="00CC3A9A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a las mujeres </w:t>
      </w:r>
      <w:r w:rsidR="00227436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>que posibiliten</w:t>
      </w:r>
      <w:r w:rsidR="0032381B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 xml:space="preserve"> el éxito en sus emprendimientos</w:t>
      </w:r>
      <w:r w:rsidR="00227436" w:rsidRPr="00CF021B">
        <w:rPr>
          <w:rFonts w:ascii="Calibri" w:hAnsi="Calibri" w:cs="Calibri"/>
          <w:color w:val="000000" w:themeColor="text1"/>
          <w:sz w:val="24"/>
          <w:szCs w:val="24"/>
          <w:lang w:val="es-DO"/>
        </w:rPr>
        <w:t>.</w:t>
      </w:r>
    </w:p>
    <w:p w14:paraId="1F1E9F39" w14:textId="5BD2C431" w:rsidR="007068B0" w:rsidRPr="00CF021B" w:rsidRDefault="00680E1E" w:rsidP="00D45B34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_tradnl"/>
        </w:rPr>
        <w:lastRenderedPageBreak/>
        <w:t>Durante el acto</w:t>
      </w:r>
      <w:r w:rsidR="006036E6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="0052227C" w:rsidRPr="00CF021B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>Katharina</w:t>
      </w:r>
      <w:proofErr w:type="spellEnd"/>
      <w:r w:rsidR="0052227C" w:rsidRPr="00CF021B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 xml:space="preserve"> Falkner-Olmedo,</w:t>
      </w:r>
      <w:r w:rsidR="0052227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02305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r</w:t>
      </w:r>
      <w:r w:rsidR="0052227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epresentante del Grupo BID en República Dominican</w:t>
      </w:r>
      <w:r w:rsidR="00E408B5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a</w:t>
      </w:r>
      <w:r w:rsidR="009E1274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r w:rsidR="007068B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expresó que </w:t>
      </w:r>
      <w:r w:rsidR="009E1274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</w:t>
      </w:r>
      <w:r w:rsidR="00A734A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l Código WE FI </w:t>
      </w:r>
      <w:r w:rsidR="0002305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se</w:t>
      </w:r>
      <w:r w:rsidR="00A734A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enmarca dentro </w:t>
      </w:r>
      <w:r w:rsidR="000C186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las acciones tendentes a</w:t>
      </w:r>
      <w:r w:rsidR="00A734A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0C186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priorizar</w:t>
      </w:r>
      <w:r w:rsidR="0067117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la promoción de </w:t>
      </w:r>
      <w:r w:rsidR="001E613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equidad de género</w:t>
      </w:r>
      <w:r w:rsidR="007068B0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y el empoderamiento económico de las mujeres</w:t>
      </w:r>
      <w:r w:rsidR="000C186C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que desarrolla el organismo</w:t>
      </w:r>
      <w:r w:rsidR="0032381B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r w:rsidR="00942CC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objetivo </w:t>
      </w:r>
      <w:r w:rsidR="001D647E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que solo se logra con </w:t>
      </w:r>
      <w:r w:rsidR="0032381B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el trabajo mancomunado</w:t>
      </w:r>
      <w:r w:rsidR="0067117F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de los sectores público y privado</w:t>
      </w:r>
      <w:r w:rsidR="00A734A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  <w:r w:rsidR="001D647E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A734A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</w:p>
    <w:p w14:paraId="1EE74BF4" w14:textId="1EB8951D" w:rsidR="00924881" w:rsidRPr="00570493" w:rsidRDefault="00E22D3B" w:rsidP="0007097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En un documento de prensa, la ABA</w:t>
      </w:r>
      <w:r w:rsidR="00CD75B2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detalló </w:t>
      </w:r>
      <w:r w:rsidR="00CD75B2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que </w:t>
      </w:r>
      <w:r w:rsidR="00924881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los </w:t>
      </w:r>
      <w:r w:rsidR="00B7481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primeros </w:t>
      </w:r>
      <w:r w:rsidR="00924881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compromisarios</w:t>
      </w:r>
      <w:r w:rsidR="00CD75B2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del Código son </w:t>
      </w:r>
      <w:r w:rsidR="00924881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los bancos </w:t>
      </w:r>
      <w:r w:rsidR="00F816D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múltiples </w:t>
      </w:r>
      <w:r w:rsidR="00DF6ED0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BHD, Popular, </w:t>
      </w:r>
      <w:proofErr w:type="spellStart"/>
      <w:r w:rsidR="00F816D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Banreservas</w:t>
      </w:r>
      <w:proofErr w:type="spellEnd"/>
      <w:r w:rsidR="00F816D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 Caribe,</w:t>
      </w:r>
      <w:r w:rsidR="00DF6ED0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Scotiabank, Banesco, </w:t>
      </w:r>
      <w:r w:rsidR="00F816D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JMMB Bank, LAFISE, Promerica, </w:t>
      </w:r>
      <w:r w:rsidR="002279D4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Santa Cruz</w:t>
      </w:r>
      <w:r w:rsidR="00DF6ED0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</w:t>
      </w:r>
      <w:r w:rsidR="000F0943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126F3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Vimenca</w:t>
      </w:r>
      <w:proofErr w:type="spellEnd"/>
      <w:r w:rsidR="00447D0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y </w:t>
      </w:r>
      <w:r w:rsidR="00DF6ED0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ADEMI</w:t>
      </w:r>
      <w:r w:rsidR="00126F3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; </w:t>
      </w:r>
      <w:r w:rsidR="0007097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y los </w:t>
      </w:r>
      <w:r w:rsidR="00126F3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banco</w:t>
      </w:r>
      <w:r w:rsidR="0007097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s</w:t>
      </w:r>
      <w:r w:rsidR="00126F3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de </w:t>
      </w:r>
      <w:r w:rsidR="0007097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a</w:t>
      </w:r>
      <w:r w:rsidR="00126F3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h</w:t>
      </w:r>
      <w:r w:rsidR="00F816D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orro y </w:t>
      </w:r>
      <w:r w:rsidR="0007097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</w:t>
      </w:r>
      <w:r w:rsidR="00F816DE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rédito ADOPEM</w:t>
      </w:r>
      <w:r w:rsidR="000F0943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y </w:t>
      </w:r>
      <w:proofErr w:type="spellStart"/>
      <w:r w:rsidR="0007097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Confisa</w:t>
      </w:r>
      <w:proofErr w:type="spellEnd"/>
      <w:r w:rsidR="00070978" w:rsidRPr="00570493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.</w:t>
      </w:r>
    </w:p>
    <w:p w14:paraId="23193EA1" w14:textId="4AF85FD4" w:rsidR="00E06D31" w:rsidRPr="00CF021B" w:rsidRDefault="00070978" w:rsidP="00070978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Por el sector gubernamental participan de esta iniciativa el Banco Central, la Superintendencia de Bancos</w:t>
      </w:r>
      <w:r w:rsidR="000302A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y </w:t>
      </w:r>
      <w:r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el Ministerio de Industria, Comercio y Mipymes</w:t>
      </w:r>
      <w:r w:rsidR="00DE396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organismos que </w:t>
      </w:r>
      <w:r w:rsidR="00E06D3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son </w:t>
      </w:r>
      <w:r w:rsidR="00023053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importantes</w:t>
      </w:r>
      <w:r w:rsidR="00E06D3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en aspectos </w:t>
      </w:r>
      <w:r w:rsidR="00E6134A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vitales </w:t>
      </w:r>
      <w:r w:rsidR="00E06D31" w:rsidRPr="00CF021B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de la ejecución y normativa de este proyecto.</w:t>
      </w:r>
    </w:p>
    <w:p w14:paraId="15910A45" w14:textId="48AEF9FE" w:rsidR="000B699D" w:rsidRPr="00CF021B" w:rsidRDefault="000B699D" w:rsidP="000B699D">
      <w:pPr>
        <w:pStyle w:val="Sinespaciado"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CF021B">
        <w:rPr>
          <w:rFonts w:ascii="Calibri" w:hAnsi="Calibri" w:cs="Calibri"/>
          <w:b/>
          <w:bCs/>
          <w:sz w:val="24"/>
          <w:szCs w:val="24"/>
          <w:lang w:val="es-ES_tradnl"/>
        </w:rPr>
        <w:t>Dirección de Comunicación y Marketing</w:t>
      </w:r>
    </w:p>
    <w:p w14:paraId="106BD9C1" w14:textId="3D32C205" w:rsidR="000B699D" w:rsidRPr="00190909" w:rsidRDefault="0030733A" w:rsidP="000B699D">
      <w:pPr>
        <w:pStyle w:val="Sinespaciado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10</w:t>
      </w:r>
      <w:r w:rsidR="00190909" w:rsidRPr="00CF021B">
        <w:rPr>
          <w:rFonts w:ascii="Calibri" w:hAnsi="Calibri" w:cs="Calibri"/>
          <w:sz w:val="24"/>
          <w:szCs w:val="24"/>
          <w:lang w:val="es-ES_tradnl"/>
        </w:rPr>
        <w:t xml:space="preserve"> de marzo </w:t>
      </w:r>
      <w:r w:rsidR="00564F18" w:rsidRPr="00CF021B">
        <w:rPr>
          <w:rFonts w:ascii="Calibri" w:hAnsi="Calibri" w:cs="Calibri"/>
          <w:sz w:val="24"/>
          <w:szCs w:val="24"/>
          <w:lang w:val="es-ES_tradnl"/>
        </w:rPr>
        <w:t xml:space="preserve">de </w:t>
      </w:r>
      <w:r w:rsidR="00190909" w:rsidRPr="00CF021B">
        <w:rPr>
          <w:rFonts w:ascii="Calibri" w:hAnsi="Calibri" w:cs="Calibri"/>
          <w:sz w:val="24"/>
          <w:szCs w:val="24"/>
          <w:lang w:val="es-ES_tradnl"/>
        </w:rPr>
        <w:t>2024</w:t>
      </w:r>
    </w:p>
    <w:p w14:paraId="0B49177A" w14:textId="5BAD516A" w:rsidR="00070978" w:rsidRPr="00190909" w:rsidRDefault="00E06D31" w:rsidP="000B699D">
      <w:pPr>
        <w:pStyle w:val="Sinespaciado"/>
        <w:rPr>
          <w:rFonts w:ascii="Calibri" w:hAnsi="Calibri" w:cs="Calibri"/>
          <w:sz w:val="24"/>
          <w:szCs w:val="24"/>
          <w:lang w:val="es-ES_tradnl"/>
        </w:rPr>
      </w:pPr>
      <w:r w:rsidRPr="00190909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8D2A8D9" w14:textId="77777777" w:rsidR="00924881" w:rsidRPr="00190909" w:rsidRDefault="00924881" w:rsidP="00924881">
      <w:pPr>
        <w:pStyle w:val="Sinespaciado"/>
        <w:rPr>
          <w:rFonts w:ascii="Calibri" w:hAnsi="Calibri" w:cs="Calibri"/>
          <w:lang w:val="es-DO"/>
        </w:rPr>
      </w:pPr>
    </w:p>
    <w:p w14:paraId="483187C3" w14:textId="77777777" w:rsidR="00C3757B" w:rsidRPr="00190909" w:rsidRDefault="00C3757B">
      <w:pPr>
        <w:rPr>
          <w:rFonts w:ascii="Calibri" w:hAnsi="Calibri" w:cs="Calibri"/>
          <w:lang w:val="es-DO"/>
        </w:rPr>
      </w:pPr>
    </w:p>
    <w:sectPr w:rsidR="00C3757B" w:rsidRPr="00190909" w:rsidSect="0012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9682"/>
    <w:multiLevelType w:val="hybridMultilevel"/>
    <w:tmpl w:val="FFFFFFFF"/>
    <w:lvl w:ilvl="0" w:tplc="55B2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69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C2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A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64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C3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06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C1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55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8"/>
    <w:rsid w:val="0001040E"/>
    <w:rsid w:val="00023053"/>
    <w:rsid w:val="0002509F"/>
    <w:rsid w:val="000302A1"/>
    <w:rsid w:val="00037A8A"/>
    <w:rsid w:val="00042AD2"/>
    <w:rsid w:val="00070978"/>
    <w:rsid w:val="00096D00"/>
    <w:rsid w:val="000B699D"/>
    <w:rsid w:val="000C186C"/>
    <w:rsid w:val="000F0943"/>
    <w:rsid w:val="00121FAE"/>
    <w:rsid w:val="00122539"/>
    <w:rsid w:val="00126F38"/>
    <w:rsid w:val="00144EEA"/>
    <w:rsid w:val="00172BB9"/>
    <w:rsid w:val="00190909"/>
    <w:rsid w:val="001D647E"/>
    <w:rsid w:val="001E613C"/>
    <w:rsid w:val="0021199B"/>
    <w:rsid w:val="00227436"/>
    <w:rsid w:val="002279D4"/>
    <w:rsid w:val="00296A8D"/>
    <w:rsid w:val="002C0002"/>
    <w:rsid w:val="002D24DC"/>
    <w:rsid w:val="00305913"/>
    <w:rsid w:val="0030733A"/>
    <w:rsid w:val="00310E47"/>
    <w:rsid w:val="0032381B"/>
    <w:rsid w:val="00327A09"/>
    <w:rsid w:val="00356698"/>
    <w:rsid w:val="00367503"/>
    <w:rsid w:val="00447D03"/>
    <w:rsid w:val="00455A3B"/>
    <w:rsid w:val="00456EDF"/>
    <w:rsid w:val="0052227C"/>
    <w:rsid w:val="00564F18"/>
    <w:rsid w:val="00570493"/>
    <w:rsid w:val="00582551"/>
    <w:rsid w:val="00591DC9"/>
    <w:rsid w:val="005D3A0B"/>
    <w:rsid w:val="005E36A6"/>
    <w:rsid w:val="005E40FA"/>
    <w:rsid w:val="006036E6"/>
    <w:rsid w:val="00612BE5"/>
    <w:rsid w:val="00643B1B"/>
    <w:rsid w:val="00667189"/>
    <w:rsid w:val="0067117F"/>
    <w:rsid w:val="00680E1E"/>
    <w:rsid w:val="0070287B"/>
    <w:rsid w:val="007068B0"/>
    <w:rsid w:val="0071295E"/>
    <w:rsid w:val="00715D1A"/>
    <w:rsid w:val="007220D7"/>
    <w:rsid w:val="007332D3"/>
    <w:rsid w:val="007337DF"/>
    <w:rsid w:val="007552EF"/>
    <w:rsid w:val="007634DB"/>
    <w:rsid w:val="00786B9F"/>
    <w:rsid w:val="008E30A9"/>
    <w:rsid w:val="00920BDA"/>
    <w:rsid w:val="00924881"/>
    <w:rsid w:val="00931116"/>
    <w:rsid w:val="00942CCF"/>
    <w:rsid w:val="0099624D"/>
    <w:rsid w:val="00996FE1"/>
    <w:rsid w:val="009A3F9E"/>
    <w:rsid w:val="009E1274"/>
    <w:rsid w:val="009F20CC"/>
    <w:rsid w:val="009F3D8E"/>
    <w:rsid w:val="00A020D5"/>
    <w:rsid w:val="00A350AD"/>
    <w:rsid w:val="00A5631A"/>
    <w:rsid w:val="00A651E2"/>
    <w:rsid w:val="00A734A1"/>
    <w:rsid w:val="00A90990"/>
    <w:rsid w:val="00A94F23"/>
    <w:rsid w:val="00A95335"/>
    <w:rsid w:val="00AB7729"/>
    <w:rsid w:val="00AB7A25"/>
    <w:rsid w:val="00AD47E5"/>
    <w:rsid w:val="00AF1132"/>
    <w:rsid w:val="00B56FB0"/>
    <w:rsid w:val="00B641A6"/>
    <w:rsid w:val="00B679ED"/>
    <w:rsid w:val="00B73F5A"/>
    <w:rsid w:val="00B7481E"/>
    <w:rsid w:val="00C3757B"/>
    <w:rsid w:val="00C701D6"/>
    <w:rsid w:val="00C7790E"/>
    <w:rsid w:val="00CA567D"/>
    <w:rsid w:val="00CC3A9A"/>
    <w:rsid w:val="00CD75B2"/>
    <w:rsid w:val="00CF021B"/>
    <w:rsid w:val="00CF6090"/>
    <w:rsid w:val="00D24B08"/>
    <w:rsid w:val="00D341F9"/>
    <w:rsid w:val="00D45B34"/>
    <w:rsid w:val="00D67DE6"/>
    <w:rsid w:val="00DA650F"/>
    <w:rsid w:val="00DB15BF"/>
    <w:rsid w:val="00DE3961"/>
    <w:rsid w:val="00DF6ED0"/>
    <w:rsid w:val="00E06D31"/>
    <w:rsid w:val="00E22D3B"/>
    <w:rsid w:val="00E362F1"/>
    <w:rsid w:val="00E408B5"/>
    <w:rsid w:val="00E6134A"/>
    <w:rsid w:val="00E665B2"/>
    <w:rsid w:val="00E665C5"/>
    <w:rsid w:val="00EB0DD7"/>
    <w:rsid w:val="00F509A8"/>
    <w:rsid w:val="00F72E36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DCC286"/>
  <w15:chartTrackingRefBased/>
  <w15:docId w15:val="{5610FF49-6118-AF4A-B688-2F56007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D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98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566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6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66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66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66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66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66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66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66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669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669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6698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6698"/>
    <w:rPr>
      <w:rFonts w:eastAsiaTheme="majorEastAsia" w:cstheme="majorBidi"/>
      <w:i/>
      <w:iCs/>
      <w:color w:val="0F4761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6698"/>
    <w:rPr>
      <w:rFonts w:eastAsiaTheme="majorEastAsia" w:cstheme="majorBidi"/>
      <w:color w:val="0F476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6698"/>
    <w:rPr>
      <w:rFonts w:eastAsiaTheme="majorEastAsia" w:cstheme="majorBidi"/>
      <w:i/>
      <w:iCs/>
      <w:color w:val="595959" w:themeColor="text1" w:themeTint="A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6698"/>
    <w:rPr>
      <w:rFonts w:eastAsiaTheme="majorEastAsia" w:cstheme="majorBidi"/>
      <w:color w:val="595959" w:themeColor="text1" w:themeTint="A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6698"/>
    <w:rPr>
      <w:rFonts w:eastAsiaTheme="majorEastAsia" w:cstheme="majorBidi"/>
      <w:i/>
      <w:iCs/>
      <w:color w:val="272727" w:themeColor="text1" w:themeTint="D8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6698"/>
    <w:rPr>
      <w:rFonts w:eastAsiaTheme="majorEastAsia" w:cstheme="majorBidi"/>
      <w:color w:val="272727" w:themeColor="text1" w:themeTint="D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566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56698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3566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56698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3566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56698"/>
    <w:rPr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35669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5669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66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6698"/>
    <w:rPr>
      <w:i/>
      <w:iCs/>
      <w:color w:val="0F4761" w:themeColor="accent1" w:themeShade="BF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356698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924881"/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Flete</dc:creator>
  <cp:keywords/>
  <dc:description/>
  <cp:lastModifiedBy>Susana Flete</cp:lastModifiedBy>
  <cp:revision>2</cp:revision>
  <dcterms:created xsi:type="dcterms:W3CDTF">2024-03-10T13:06:00Z</dcterms:created>
  <dcterms:modified xsi:type="dcterms:W3CDTF">2024-03-10T13:06:00Z</dcterms:modified>
</cp:coreProperties>
</file>