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D77B" w14:textId="6FD760EF" w:rsidR="00493C43" w:rsidRPr="001064FC" w:rsidRDefault="002716DD" w:rsidP="009129C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36"/>
          <w:szCs w:val="36"/>
          <w:lang w:val="es-ES" w:eastAsia="es-MX"/>
        </w:rPr>
      </w:pPr>
      <w:r>
        <w:rPr>
          <w:rFonts w:ascii="Aptos" w:eastAsia="Times New Roman" w:hAnsi="Aptos" w:cs="Times New Roman"/>
          <w:color w:val="212121"/>
          <w:position w:val="0"/>
          <w:sz w:val="36"/>
          <w:szCs w:val="36"/>
          <w:lang w:val="es-ES" w:eastAsia="es-MX"/>
        </w:rPr>
        <w:t>Realizarán</w:t>
      </w:r>
      <w:r w:rsidR="00493C43" w:rsidRPr="001064FC">
        <w:rPr>
          <w:rFonts w:ascii="Aptos" w:eastAsia="Times New Roman" w:hAnsi="Aptos" w:cs="Times New Roman"/>
          <w:color w:val="212121"/>
          <w:position w:val="0"/>
          <w:sz w:val="36"/>
          <w:szCs w:val="36"/>
          <w:lang w:val="es-ES" w:eastAsia="es-MX"/>
        </w:rPr>
        <w:t xml:space="preserve"> primera versión del</w:t>
      </w:r>
      <w:r w:rsidR="0047369B">
        <w:rPr>
          <w:rFonts w:ascii="Aptos" w:eastAsia="Times New Roman" w:hAnsi="Aptos" w:cs="Times New Roman"/>
          <w:color w:val="212121"/>
          <w:position w:val="0"/>
          <w:sz w:val="36"/>
          <w:szCs w:val="36"/>
          <w:lang w:val="es-ES" w:eastAsia="es-MX"/>
        </w:rPr>
        <w:t xml:space="preserve"> torneo</w:t>
      </w:r>
      <w:r w:rsidR="00493C43" w:rsidRPr="001064FC">
        <w:rPr>
          <w:rFonts w:ascii="Aptos" w:eastAsia="Times New Roman" w:hAnsi="Aptos" w:cs="Times New Roman"/>
          <w:color w:val="212121"/>
          <w:position w:val="0"/>
          <w:sz w:val="36"/>
          <w:szCs w:val="36"/>
          <w:lang w:val="es-ES" w:eastAsia="es-MX"/>
        </w:rPr>
        <w:t xml:space="preserve"> ABA Golf Cup en Punta Espada</w:t>
      </w:r>
    </w:p>
    <w:p w14:paraId="7460FDB9" w14:textId="77777777" w:rsidR="00445E21" w:rsidRPr="001064FC" w:rsidRDefault="00445E21" w:rsidP="009129C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i/>
          <w:iCs/>
          <w:color w:val="212121"/>
          <w:position w:val="0"/>
          <w:sz w:val="24"/>
          <w:szCs w:val="24"/>
          <w:lang w:val="es-ES" w:eastAsia="es-MX"/>
        </w:rPr>
      </w:pPr>
      <w:r w:rsidRPr="001064FC">
        <w:rPr>
          <w:rFonts w:ascii="Aptos" w:eastAsia="Times New Roman" w:hAnsi="Aptos" w:cs="Times New Roman"/>
          <w:i/>
          <w:iCs/>
          <w:color w:val="212121"/>
          <w:position w:val="0"/>
          <w:sz w:val="24"/>
          <w:szCs w:val="24"/>
          <w:lang w:val="es-ES" w:eastAsia="es-MX"/>
        </w:rPr>
        <w:t>El evento deportivo es organizado por la Asociación de Bancos Múltiples de la República Dominicana (ABA), junto a las reconocidas empresas Golf</w:t>
      </w:r>
      <w:r w:rsidRPr="000F2F5F">
        <w:rPr>
          <w:rFonts w:ascii="Aptos" w:eastAsia="Times New Roman" w:hAnsi="Aptos" w:cs="Times New Roman"/>
          <w:i/>
          <w:iCs/>
          <w:color w:val="212121"/>
          <w:position w:val="0"/>
          <w:sz w:val="24"/>
          <w:szCs w:val="24"/>
          <w:lang w:val="es-ES" w:eastAsia="es-MX"/>
        </w:rPr>
        <w:t xml:space="preserve"> View y COCO &amp; CO</w:t>
      </w:r>
      <w:r w:rsidRPr="001064FC">
        <w:rPr>
          <w:rFonts w:ascii="Aptos" w:eastAsia="Times New Roman" w:hAnsi="Aptos" w:cs="Times New Roman"/>
          <w:i/>
          <w:iCs/>
          <w:color w:val="212121"/>
          <w:position w:val="0"/>
          <w:sz w:val="24"/>
          <w:szCs w:val="24"/>
          <w:lang w:val="es-ES" w:eastAsia="es-MX"/>
        </w:rPr>
        <w:t>.</w:t>
      </w:r>
    </w:p>
    <w:p w14:paraId="7B8C9F31" w14:textId="021FDFE1" w:rsidR="00493C43" w:rsidRPr="001064FC" w:rsidRDefault="00493C43" w:rsidP="009129C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</w:p>
    <w:p w14:paraId="02BC3DAC" w14:textId="7517BCDA" w:rsidR="000B3DA0" w:rsidRPr="001064FC" w:rsidRDefault="00493C43" w:rsidP="009129C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  <w:r w:rsidRPr="001064FC">
        <w:rPr>
          <w:rFonts w:ascii="Aptos" w:eastAsia="Times New Roman" w:hAnsi="Aptos" w:cs="Times New Roman"/>
          <w:b/>
          <w:bCs/>
          <w:color w:val="212121"/>
          <w:position w:val="0"/>
          <w:sz w:val="24"/>
          <w:szCs w:val="24"/>
          <w:lang w:val="es-ES" w:eastAsia="es-MX"/>
        </w:rPr>
        <w:t>Santo Domingo, Rep. Dom.-</w:t>
      </w:r>
      <w:r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</w:t>
      </w:r>
      <w:r w:rsidR="000B3DA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Un total de 120 jugadores, principalmente ejecutivos </w:t>
      </w:r>
      <w:r w:rsidR="002716DD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bancarios</w:t>
      </w:r>
      <w:r w:rsidR="000B3DA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y </w:t>
      </w:r>
      <w:r w:rsidR="002716DD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de </w:t>
      </w:r>
      <w:r w:rsidR="000B3DA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empresas l</w:t>
      </w:r>
      <w:r w:rsidR="002716DD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íderes</w:t>
      </w:r>
      <w:r w:rsidR="000B3DA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del país, participarán en </w:t>
      </w:r>
      <w:r w:rsidR="009354BE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el torneo </w:t>
      </w:r>
      <w:r w:rsidR="002A2779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ABA Golf Cup</w:t>
      </w:r>
      <w:r w:rsidR="000B3DA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</w:t>
      </w:r>
      <w:r w:rsidR="009354BE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que se realizará </w:t>
      </w:r>
      <w:r w:rsidR="000B3DA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el </w:t>
      </w:r>
      <w:r w:rsidR="009354BE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sábado </w:t>
      </w:r>
      <w:r w:rsidR="000B3DA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14 de septiembre en el prestigioso campo Punta Espada, en </w:t>
      </w:r>
      <w:proofErr w:type="spellStart"/>
      <w:r w:rsidR="000B3DA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Cap</w:t>
      </w:r>
      <w:proofErr w:type="spellEnd"/>
      <w:r w:rsidR="000B3DA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Cana, provincia La Altagracia.</w:t>
      </w:r>
    </w:p>
    <w:p w14:paraId="4D502790" w14:textId="77777777" w:rsidR="000B3DA0" w:rsidRPr="001064FC" w:rsidRDefault="000B3DA0" w:rsidP="009129C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</w:p>
    <w:p w14:paraId="3FA6B7D5" w14:textId="6897D865" w:rsidR="00493C43" w:rsidRPr="001064FC" w:rsidRDefault="009354BE" w:rsidP="009129C9">
      <w:p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  <w:r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La primera versión del evento </w:t>
      </w:r>
      <w:r w:rsidR="000B3DA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deportivo es organizad</w:t>
      </w:r>
      <w:r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a </w:t>
      </w:r>
      <w:r w:rsidR="000B3DA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por la Asociación de Bancos Múltiples de la República Dominicana (ABA) </w:t>
      </w:r>
      <w:r w:rsidR="008C1A7E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en alianza con las</w:t>
      </w:r>
      <w:r w:rsidR="002A2779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reconocidas </w:t>
      </w:r>
      <w:r w:rsidR="00D94134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empresas Golf</w:t>
      </w:r>
      <w:r w:rsidR="002A2779" w:rsidRPr="000F2F5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View y COCO &amp; CO</w:t>
      </w:r>
      <w:r w:rsidR="00D94134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.</w:t>
      </w:r>
    </w:p>
    <w:p w14:paraId="4ADF5BF9" w14:textId="77777777" w:rsidR="000F2F5F" w:rsidRPr="000F2F5F" w:rsidRDefault="000F2F5F" w:rsidP="009129C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DO" w:eastAsia="es-MX"/>
        </w:rPr>
      </w:pPr>
      <w:r w:rsidRPr="000F2F5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 </w:t>
      </w:r>
    </w:p>
    <w:p w14:paraId="75D83B9E" w14:textId="3092E94E" w:rsidR="000F2F5F" w:rsidRPr="001064FC" w:rsidRDefault="008C1A7E" w:rsidP="009129C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  <w:r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DO" w:eastAsia="es-MX"/>
        </w:rPr>
        <w:t>“</w:t>
      </w:r>
      <w:r w:rsidR="00D94134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DO" w:eastAsia="es-MX"/>
        </w:rPr>
        <w:t xml:space="preserve">El </w:t>
      </w:r>
      <w:r w:rsidR="00477A84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DO" w:eastAsia="es-MX"/>
        </w:rPr>
        <w:t xml:space="preserve">torneo </w:t>
      </w:r>
      <w:r w:rsidR="000F2F5F" w:rsidRPr="000F2F5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ABA </w:t>
      </w:r>
      <w:r w:rsidR="00D94134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Golf Cup</w:t>
      </w:r>
      <w:r w:rsidR="000F2F5F" w:rsidRPr="000F2F5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es un evento único </w:t>
      </w:r>
      <w:r w:rsidR="003F6996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en el sector financiero</w:t>
      </w:r>
      <w:r w:rsidR="009354BE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y</w:t>
      </w:r>
      <w:r w:rsidR="003F6996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se constituye en una excelente oportunidad para</w:t>
      </w:r>
      <w:r w:rsidR="000F2F5F" w:rsidRPr="000F2F5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establecer relaciones de negocio</w:t>
      </w:r>
      <w:r w:rsidR="003F6996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</w:t>
      </w:r>
      <w:r w:rsidR="000F2F5F" w:rsidRPr="000F2F5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y </w:t>
      </w:r>
      <w:r w:rsidR="005E2E7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para </w:t>
      </w:r>
      <w:r w:rsidR="000F2F5F" w:rsidRPr="000F2F5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disfrutar de un ambiente agradable en un entorno privilegiado</w:t>
      </w:r>
      <w:r w:rsidR="003F6996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, como es </w:t>
      </w:r>
      <w:r w:rsidR="00F14164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Punta Espada, </w:t>
      </w:r>
      <w:r w:rsidR="00D97BEC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un campo de 18 hoyos</w:t>
      </w:r>
      <w:r w:rsidR="00AD7309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diseñado por</w:t>
      </w:r>
      <w:r w:rsidR="00D03C92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Jack </w:t>
      </w:r>
      <w:proofErr w:type="spellStart"/>
      <w:r w:rsidR="00D03C92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Nicklaus</w:t>
      </w:r>
      <w:proofErr w:type="spellEnd"/>
      <w:r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”,</w:t>
      </w:r>
      <w:r w:rsidR="00DB4100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sostuvo la ABA</w:t>
      </w:r>
      <w:r w:rsidR="00D03C92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.</w:t>
      </w:r>
    </w:p>
    <w:p w14:paraId="250DD538" w14:textId="77777777" w:rsidR="00A81309" w:rsidRPr="001064FC" w:rsidRDefault="00A81309" w:rsidP="009129C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</w:p>
    <w:p w14:paraId="4F063A50" w14:textId="59C379FC" w:rsidR="00A81309" w:rsidRPr="000F2F5F" w:rsidRDefault="00DB4100" w:rsidP="009129C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  <w:r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El gremio bancario </w:t>
      </w:r>
      <w:r w:rsidR="008D37E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explicó </w:t>
      </w:r>
      <w:r w:rsidR="007B49EB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que e</w:t>
      </w:r>
      <w:r w:rsidR="00A81309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l formato de competición será </w:t>
      </w:r>
      <w:proofErr w:type="spellStart"/>
      <w:r w:rsidR="00A81309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Scramble</w:t>
      </w:r>
      <w:proofErr w:type="spellEnd"/>
      <w:r w:rsidR="00A81309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en parejas, en tres categorías</w:t>
      </w:r>
      <w:r w:rsidR="007B49EB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. </w:t>
      </w:r>
      <w:r w:rsidR="00DB0009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Informaron, además, que h</w:t>
      </w:r>
      <w:r w:rsidR="00030C8E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abrá premios especiales para los participantes y diferentes </w:t>
      </w:r>
      <w:r w:rsidR="00D00C70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amenidades durante la jornada</w:t>
      </w:r>
      <w:r w:rsidR="00477A84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deportiva</w:t>
      </w:r>
      <w:r w:rsidR="003002D5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.</w:t>
      </w:r>
    </w:p>
    <w:p w14:paraId="400E503E" w14:textId="6B41E070" w:rsidR="000F2F5F" w:rsidRPr="000F2F5F" w:rsidRDefault="000F2F5F" w:rsidP="009129C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DO" w:eastAsia="es-MX"/>
        </w:rPr>
      </w:pPr>
      <w:r w:rsidRPr="000F2F5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  </w:t>
      </w:r>
    </w:p>
    <w:p w14:paraId="6D30C996" w14:textId="75EAC0E7" w:rsidR="00C85F69" w:rsidRDefault="00FD4864" w:rsidP="009129C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  <w:r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Las</w:t>
      </w:r>
      <w:r w:rsidR="00AD7309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</w:t>
      </w:r>
      <w:r w:rsidR="00F67B3D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empresas</w:t>
      </w:r>
      <w:r w:rsidR="00AD7309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</w:t>
      </w:r>
      <w:r w:rsidR="0066308E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que apoyan el evento son</w:t>
      </w:r>
      <w:r w:rsidR="00AD7309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</w:t>
      </w:r>
      <w:r w:rsidR="00795E0D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Equifax, Sophos, </w:t>
      </w:r>
      <w:proofErr w:type="spellStart"/>
      <w:r w:rsidR="00795E0D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Banreservas</w:t>
      </w:r>
      <w:proofErr w:type="spellEnd"/>
      <w:r w:rsidR="00795E0D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, Banco Popular, Banco Santa Cruz, Banco BHD</w:t>
      </w:r>
      <w:r w:rsidR="00F67B3D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, Deloitte, Visa, </w:t>
      </w:r>
      <w:proofErr w:type="spellStart"/>
      <w:r w:rsidR="00F67B3D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Mastercard</w:t>
      </w:r>
      <w:proofErr w:type="spellEnd"/>
      <w:r w:rsidR="00F67B3D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, BDO, Banesco, JMMB, Banco </w:t>
      </w:r>
      <w:proofErr w:type="spellStart"/>
      <w:r w:rsidR="00F67B3D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Ademi</w:t>
      </w:r>
      <w:proofErr w:type="spellEnd"/>
      <w:r w:rsidR="00F67B3D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, </w:t>
      </w:r>
      <w:proofErr w:type="spellStart"/>
      <w:r w:rsidR="00F67B3D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Cevaldom</w:t>
      </w:r>
      <w:proofErr w:type="spellEnd"/>
      <w:r w:rsidR="00F67B3D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y AFI Universal</w:t>
      </w:r>
      <w:r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, detalló.</w:t>
      </w:r>
    </w:p>
    <w:p w14:paraId="558255C6" w14:textId="77777777" w:rsidR="00FD2E59" w:rsidRDefault="00FD2E59" w:rsidP="009129C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</w:p>
    <w:p w14:paraId="3D14E540" w14:textId="0A828900" w:rsidR="00FD2E59" w:rsidRPr="000F2F5F" w:rsidRDefault="00FD2E59" w:rsidP="00FD2E5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DO" w:eastAsia="es-MX"/>
        </w:rPr>
      </w:pPr>
      <w:r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“</w:t>
      </w:r>
      <w:r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El ABA Golf Cup</w:t>
      </w:r>
      <w:r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aspira a ser la</w:t>
      </w:r>
      <w:r w:rsidRPr="000F2F5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convocatoria más importante y exclusiva de </w:t>
      </w:r>
      <w:r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la banca múltiple</w:t>
      </w:r>
      <w:r w:rsidRPr="000F2F5F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y el sector financiero en República Dominicana</w:t>
      </w:r>
      <w:r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”, expres</w:t>
      </w:r>
      <w:r w:rsidR="00DB4100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ó la Asociación de Bancos</w:t>
      </w:r>
      <w:r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 en una nota de prensa.</w:t>
      </w:r>
    </w:p>
    <w:p w14:paraId="0C21431D" w14:textId="77777777" w:rsidR="009C2D0E" w:rsidRPr="009C2D0E" w:rsidRDefault="009C2D0E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8"/>
          <w:szCs w:val="28"/>
          <w:lang w:val="es-ES" w:eastAsia="es-MX"/>
        </w:rPr>
      </w:pPr>
    </w:p>
    <w:p w14:paraId="2A26915E" w14:textId="77777777" w:rsidR="003002D5" w:rsidRPr="001064FC" w:rsidRDefault="003002D5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</w:p>
    <w:p w14:paraId="33B6487D" w14:textId="31401A57" w:rsidR="003002D5" w:rsidRPr="001064FC" w:rsidRDefault="003002D5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b/>
          <w:bCs/>
          <w:color w:val="212121"/>
          <w:position w:val="0"/>
          <w:sz w:val="24"/>
          <w:szCs w:val="24"/>
          <w:lang w:val="es-ES" w:eastAsia="es-MX"/>
        </w:rPr>
      </w:pPr>
      <w:r w:rsidRPr="001064FC">
        <w:rPr>
          <w:rFonts w:ascii="Aptos" w:eastAsia="Times New Roman" w:hAnsi="Aptos" w:cs="Times New Roman"/>
          <w:b/>
          <w:bCs/>
          <w:color w:val="212121"/>
          <w:position w:val="0"/>
          <w:sz w:val="24"/>
          <w:szCs w:val="24"/>
          <w:lang w:val="es-ES" w:eastAsia="es-MX"/>
        </w:rPr>
        <w:t>Dirección de Comunicación y Marketin</w:t>
      </w:r>
      <w:r w:rsidR="009C2D0E" w:rsidRPr="001064FC">
        <w:rPr>
          <w:rFonts w:ascii="Aptos" w:eastAsia="Times New Roman" w:hAnsi="Aptos" w:cs="Times New Roman"/>
          <w:b/>
          <w:bCs/>
          <w:color w:val="212121"/>
          <w:position w:val="0"/>
          <w:sz w:val="24"/>
          <w:szCs w:val="24"/>
          <w:lang w:val="es-ES" w:eastAsia="es-MX"/>
        </w:rPr>
        <w:t>g</w:t>
      </w:r>
    </w:p>
    <w:p w14:paraId="2BE6B451" w14:textId="22953C26" w:rsidR="009C2D0E" w:rsidRPr="001064FC" w:rsidRDefault="00C17779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</w:pPr>
      <w:r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 xml:space="preserve">26 </w:t>
      </w:r>
      <w:r w:rsidR="009C2D0E" w:rsidRPr="001064FC">
        <w:rPr>
          <w:rFonts w:ascii="Aptos" w:eastAsia="Times New Roman" w:hAnsi="Aptos" w:cs="Times New Roman"/>
          <w:color w:val="212121"/>
          <w:position w:val="0"/>
          <w:sz w:val="24"/>
          <w:szCs w:val="24"/>
          <w:lang w:val="es-ES" w:eastAsia="es-MX"/>
        </w:rPr>
        <w:t>de agosto de 2024</w:t>
      </w:r>
    </w:p>
    <w:p w14:paraId="3A9A8A65" w14:textId="77777777" w:rsidR="00445E21" w:rsidRDefault="00445E21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ptos" w:eastAsia="Times New Roman" w:hAnsi="Aptos" w:cs="Times New Roman"/>
          <w:color w:val="212121"/>
          <w:position w:val="0"/>
          <w:sz w:val="22"/>
          <w:lang w:val="es-ES" w:eastAsia="es-MX"/>
        </w:rPr>
      </w:pPr>
    </w:p>
    <w:p w14:paraId="2E142BC2" w14:textId="77777777" w:rsidR="00445E21" w:rsidRPr="000F2F5F" w:rsidRDefault="00445E21" w:rsidP="005553E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color w:val="000000"/>
          <w:position w:val="0"/>
          <w:sz w:val="24"/>
          <w:szCs w:val="24"/>
          <w:lang w:val="es-DO" w:eastAsia="es-MX"/>
        </w:rPr>
      </w:pPr>
    </w:p>
    <w:sectPr w:rsidR="00445E21" w:rsidRPr="000F2F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39CF" w14:textId="77777777" w:rsidR="002D44F7" w:rsidRDefault="002D44F7">
      <w:pPr>
        <w:spacing w:line="240" w:lineRule="auto"/>
        <w:ind w:left="0" w:hanging="2"/>
      </w:pPr>
      <w:r>
        <w:separator/>
      </w:r>
    </w:p>
  </w:endnote>
  <w:endnote w:type="continuationSeparator" w:id="0">
    <w:p w14:paraId="4F78DF73" w14:textId="77777777" w:rsidR="002D44F7" w:rsidRDefault="002D44F7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6EC5E20F" w14:textId="77777777" w:rsidR="002D44F7" w:rsidRDefault="002D44F7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DE0D3" w14:textId="77777777" w:rsidR="002D44F7" w:rsidRDefault="002D44F7">
      <w:pPr>
        <w:spacing w:line="240" w:lineRule="auto"/>
        <w:ind w:left="0" w:hanging="2"/>
      </w:pPr>
      <w:r>
        <w:separator/>
      </w:r>
    </w:p>
  </w:footnote>
  <w:footnote w:type="continuationSeparator" w:id="0">
    <w:p w14:paraId="4874277F" w14:textId="77777777" w:rsidR="002D44F7" w:rsidRDefault="002D44F7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6C3F1A9B" w14:textId="77777777" w:rsidR="002D44F7" w:rsidRDefault="002D44F7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00000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30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7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473958173">
    <w:abstractNumId w:val="13"/>
  </w:num>
  <w:num w:numId="31" w16cid:durableId="2079865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C3A"/>
    <w:rsid w:val="00035E3E"/>
    <w:rsid w:val="000361FE"/>
    <w:rsid w:val="00036271"/>
    <w:rsid w:val="000372FF"/>
    <w:rsid w:val="00037522"/>
    <w:rsid w:val="00041127"/>
    <w:rsid w:val="0004145F"/>
    <w:rsid w:val="00041FEC"/>
    <w:rsid w:val="000423A1"/>
    <w:rsid w:val="0004300D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5820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20AE"/>
    <w:rsid w:val="00102104"/>
    <w:rsid w:val="0010369E"/>
    <w:rsid w:val="001039CA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D1A"/>
    <w:rsid w:val="001234EC"/>
    <w:rsid w:val="00123ADA"/>
    <w:rsid w:val="00125B2C"/>
    <w:rsid w:val="0012642B"/>
    <w:rsid w:val="00126496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50AC6"/>
    <w:rsid w:val="00150DFB"/>
    <w:rsid w:val="001514BB"/>
    <w:rsid w:val="00155451"/>
    <w:rsid w:val="00155BFC"/>
    <w:rsid w:val="00156841"/>
    <w:rsid w:val="0015754E"/>
    <w:rsid w:val="0015782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42B6"/>
    <w:rsid w:val="001943D1"/>
    <w:rsid w:val="00195D47"/>
    <w:rsid w:val="0019690A"/>
    <w:rsid w:val="00196CF0"/>
    <w:rsid w:val="00197434"/>
    <w:rsid w:val="00197AFC"/>
    <w:rsid w:val="001A01DB"/>
    <w:rsid w:val="001A060A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40EF"/>
    <w:rsid w:val="001D428F"/>
    <w:rsid w:val="001D59A0"/>
    <w:rsid w:val="001D78A4"/>
    <w:rsid w:val="001D7912"/>
    <w:rsid w:val="001E2EE8"/>
    <w:rsid w:val="001E2FFC"/>
    <w:rsid w:val="001E35FE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6D2E"/>
    <w:rsid w:val="001F7BC6"/>
    <w:rsid w:val="001F7D43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71CE"/>
    <w:rsid w:val="002371F4"/>
    <w:rsid w:val="002372F3"/>
    <w:rsid w:val="00237604"/>
    <w:rsid w:val="0024171E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364"/>
    <w:rsid w:val="002573D1"/>
    <w:rsid w:val="0025743C"/>
    <w:rsid w:val="00257C4D"/>
    <w:rsid w:val="0026074F"/>
    <w:rsid w:val="00261259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FED"/>
    <w:rsid w:val="002716D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783F"/>
    <w:rsid w:val="002878F7"/>
    <w:rsid w:val="0029011A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27D4"/>
    <w:rsid w:val="002D3B65"/>
    <w:rsid w:val="002D3F59"/>
    <w:rsid w:val="002D44F7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FB3"/>
    <w:rsid w:val="002E0FE9"/>
    <w:rsid w:val="002E1457"/>
    <w:rsid w:val="002E23A4"/>
    <w:rsid w:val="002E2C91"/>
    <w:rsid w:val="002E3889"/>
    <w:rsid w:val="002E3F93"/>
    <w:rsid w:val="002E494F"/>
    <w:rsid w:val="002E4EF5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47E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3492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50A"/>
    <w:rsid w:val="0039797B"/>
    <w:rsid w:val="003A069F"/>
    <w:rsid w:val="003A12B0"/>
    <w:rsid w:val="003A22DF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E0379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996"/>
    <w:rsid w:val="00400334"/>
    <w:rsid w:val="00401415"/>
    <w:rsid w:val="00401651"/>
    <w:rsid w:val="00401E48"/>
    <w:rsid w:val="00401E4A"/>
    <w:rsid w:val="00402960"/>
    <w:rsid w:val="0040369A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5E21"/>
    <w:rsid w:val="00446350"/>
    <w:rsid w:val="00446819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70494"/>
    <w:rsid w:val="0047120E"/>
    <w:rsid w:val="00471C4D"/>
    <w:rsid w:val="00471D53"/>
    <w:rsid w:val="00472D7A"/>
    <w:rsid w:val="0047308C"/>
    <w:rsid w:val="0047369B"/>
    <w:rsid w:val="00473A3B"/>
    <w:rsid w:val="00473F7A"/>
    <w:rsid w:val="0047429D"/>
    <w:rsid w:val="004748A6"/>
    <w:rsid w:val="00474F25"/>
    <w:rsid w:val="00477A84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4677"/>
    <w:rsid w:val="00494EAF"/>
    <w:rsid w:val="00497464"/>
    <w:rsid w:val="004A0B40"/>
    <w:rsid w:val="004A0C0B"/>
    <w:rsid w:val="004A10ED"/>
    <w:rsid w:val="004A1788"/>
    <w:rsid w:val="004A2045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3907"/>
    <w:rsid w:val="00505221"/>
    <w:rsid w:val="00506A23"/>
    <w:rsid w:val="0051016D"/>
    <w:rsid w:val="00510EE5"/>
    <w:rsid w:val="005110E6"/>
    <w:rsid w:val="00511771"/>
    <w:rsid w:val="00511EE7"/>
    <w:rsid w:val="0051279A"/>
    <w:rsid w:val="005138C2"/>
    <w:rsid w:val="0051396A"/>
    <w:rsid w:val="00514631"/>
    <w:rsid w:val="00514C5C"/>
    <w:rsid w:val="00515953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0D59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B22"/>
    <w:rsid w:val="00587E90"/>
    <w:rsid w:val="005900A4"/>
    <w:rsid w:val="005901E4"/>
    <w:rsid w:val="005904E4"/>
    <w:rsid w:val="00590B21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2180"/>
    <w:rsid w:val="005A2498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C0"/>
    <w:rsid w:val="005D401E"/>
    <w:rsid w:val="005D436B"/>
    <w:rsid w:val="005D46CB"/>
    <w:rsid w:val="005D4EC6"/>
    <w:rsid w:val="005D6042"/>
    <w:rsid w:val="005D6C21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2E7F"/>
    <w:rsid w:val="005E345D"/>
    <w:rsid w:val="005E3540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719"/>
    <w:rsid w:val="00633DEB"/>
    <w:rsid w:val="00634EDD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2C6E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08E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F6C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23DA"/>
    <w:rsid w:val="006A2432"/>
    <w:rsid w:val="006A37A2"/>
    <w:rsid w:val="006A382E"/>
    <w:rsid w:val="006A42B1"/>
    <w:rsid w:val="006A466F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6AA8"/>
    <w:rsid w:val="006C6AFE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5E9E"/>
    <w:rsid w:val="006D7001"/>
    <w:rsid w:val="006D79DD"/>
    <w:rsid w:val="006D7BE6"/>
    <w:rsid w:val="006D7C88"/>
    <w:rsid w:val="006D7FB8"/>
    <w:rsid w:val="006E0043"/>
    <w:rsid w:val="006E0A46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ED3"/>
    <w:rsid w:val="006F0FD5"/>
    <w:rsid w:val="006F14B9"/>
    <w:rsid w:val="006F18F2"/>
    <w:rsid w:val="006F1B50"/>
    <w:rsid w:val="006F22DE"/>
    <w:rsid w:val="006F2BEF"/>
    <w:rsid w:val="006F30FC"/>
    <w:rsid w:val="006F3560"/>
    <w:rsid w:val="006F39DA"/>
    <w:rsid w:val="006F40AC"/>
    <w:rsid w:val="006F5871"/>
    <w:rsid w:val="006F71EA"/>
    <w:rsid w:val="006F7529"/>
    <w:rsid w:val="006F753A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804"/>
    <w:rsid w:val="00753A2F"/>
    <w:rsid w:val="007544BF"/>
    <w:rsid w:val="00754556"/>
    <w:rsid w:val="0075457E"/>
    <w:rsid w:val="0075549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666"/>
    <w:rsid w:val="00792AA8"/>
    <w:rsid w:val="00792FEB"/>
    <w:rsid w:val="0079332A"/>
    <w:rsid w:val="00793383"/>
    <w:rsid w:val="007934A8"/>
    <w:rsid w:val="00793F9F"/>
    <w:rsid w:val="0079516C"/>
    <w:rsid w:val="00795E0D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79"/>
    <w:rsid w:val="007F73AB"/>
    <w:rsid w:val="008009FB"/>
    <w:rsid w:val="00800B98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A42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310F"/>
    <w:rsid w:val="0089349B"/>
    <w:rsid w:val="008937BD"/>
    <w:rsid w:val="00893D55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6B8C"/>
    <w:rsid w:val="008C078D"/>
    <w:rsid w:val="008C1A7E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35AF"/>
    <w:rsid w:val="008D37E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34CC"/>
    <w:rsid w:val="009237E3"/>
    <w:rsid w:val="00923BF4"/>
    <w:rsid w:val="00923F57"/>
    <w:rsid w:val="00924663"/>
    <w:rsid w:val="00924780"/>
    <w:rsid w:val="00924CCF"/>
    <w:rsid w:val="009250D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4BE"/>
    <w:rsid w:val="00935BF2"/>
    <w:rsid w:val="00935F4B"/>
    <w:rsid w:val="00936251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61E5"/>
    <w:rsid w:val="0099655C"/>
    <w:rsid w:val="009967F0"/>
    <w:rsid w:val="009968EE"/>
    <w:rsid w:val="00996903"/>
    <w:rsid w:val="00997DEC"/>
    <w:rsid w:val="009A0E86"/>
    <w:rsid w:val="009A15FE"/>
    <w:rsid w:val="009A2335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4D19"/>
    <w:rsid w:val="009D755E"/>
    <w:rsid w:val="009D7971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5DD"/>
    <w:rsid w:val="009F0658"/>
    <w:rsid w:val="009F078A"/>
    <w:rsid w:val="009F0BA8"/>
    <w:rsid w:val="009F1C56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BB1"/>
    <w:rsid w:val="00A14EC9"/>
    <w:rsid w:val="00A15E2E"/>
    <w:rsid w:val="00A16E15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2"/>
    <w:rsid w:val="00A345CB"/>
    <w:rsid w:val="00A348B3"/>
    <w:rsid w:val="00A349BC"/>
    <w:rsid w:val="00A34B0F"/>
    <w:rsid w:val="00A37255"/>
    <w:rsid w:val="00A372E6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2978"/>
    <w:rsid w:val="00A74140"/>
    <w:rsid w:val="00A74C01"/>
    <w:rsid w:val="00A74F68"/>
    <w:rsid w:val="00A7685F"/>
    <w:rsid w:val="00A76A2B"/>
    <w:rsid w:val="00A76DFA"/>
    <w:rsid w:val="00A803AE"/>
    <w:rsid w:val="00A80771"/>
    <w:rsid w:val="00A81309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31D7"/>
    <w:rsid w:val="00AC3C22"/>
    <w:rsid w:val="00AC41D1"/>
    <w:rsid w:val="00AC5800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4DAE"/>
    <w:rsid w:val="00B4565E"/>
    <w:rsid w:val="00B45708"/>
    <w:rsid w:val="00B45827"/>
    <w:rsid w:val="00B45E6C"/>
    <w:rsid w:val="00B4652F"/>
    <w:rsid w:val="00B46D49"/>
    <w:rsid w:val="00B477B9"/>
    <w:rsid w:val="00B503AE"/>
    <w:rsid w:val="00B51B22"/>
    <w:rsid w:val="00B51C1A"/>
    <w:rsid w:val="00B52982"/>
    <w:rsid w:val="00B53622"/>
    <w:rsid w:val="00B54403"/>
    <w:rsid w:val="00B55A25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698D"/>
    <w:rsid w:val="00B7726A"/>
    <w:rsid w:val="00B77FC6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6406"/>
    <w:rsid w:val="00C17779"/>
    <w:rsid w:val="00C17CF4"/>
    <w:rsid w:val="00C20287"/>
    <w:rsid w:val="00C2032A"/>
    <w:rsid w:val="00C20B81"/>
    <w:rsid w:val="00C2102F"/>
    <w:rsid w:val="00C2124D"/>
    <w:rsid w:val="00C21EAC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C5F"/>
    <w:rsid w:val="00C61B16"/>
    <w:rsid w:val="00C6219D"/>
    <w:rsid w:val="00C62735"/>
    <w:rsid w:val="00C63491"/>
    <w:rsid w:val="00C63EB8"/>
    <w:rsid w:val="00C6465A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8E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7CB"/>
    <w:rsid w:val="00CB3B45"/>
    <w:rsid w:val="00CB3D14"/>
    <w:rsid w:val="00CB40AD"/>
    <w:rsid w:val="00CB4B6D"/>
    <w:rsid w:val="00CB4C1D"/>
    <w:rsid w:val="00CB50DA"/>
    <w:rsid w:val="00CB599C"/>
    <w:rsid w:val="00CB6458"/>
    <w:rsid w:val="00CC0A46"/>
    <w:rsid w:val="00CC104E"/>
    <w:rsid w:val="00CC1FE8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A44"/>
    <w:rsid w:val="00D83F19"/>
    <w:rsid w:val="00D848FE"/>
    <w:rsid w:val="00D84A91"/>
    <w:rsid w:val="00D85D11"/>
    <w:rsid w:val="00D85E7F"/>
    <w:rsid w:val="00D8603E"/>
    <w:rsid w:val="00D8659C"/>
    <w:rsid w:val="00D86FBB"/>
    <w:rsid w:val="00D87307"/>
    <w:rsid w:val="00D90FED"/>
    <w:rsid w:val="00D91BB6"/>
    <w:rsid w:val="00D9297D"/>
    <w:rsid w:val="00D933F9"/>
    <w:rsid w:val="00D93B9E"/>
    <w:rsid w:val="00D94134"/>
    <w:rsid w:val="00D97BEC"/>
    <w:rsid w:val="00DA11B5"/>
    <w:rsid w:val="00DA168C"/>
    <w:rsid w:val="00DA1C3C"/>
    <w:rsid w:val="00DA2448"/>
    <w:rsid w:val="00DA292A"/>
    <w:rsid w:val="00DA2E7E"/>
    <w:rsid w:val="00DA3310"/>
    <w:rsid w:val="00DA49F1"/>
    <w:rsid w:val="00DA56B6"/>
    <w:rsid w:val="00DA5B15"/>
    <w:rsid w:val="00DA634D"/>
    <w:rsid w:val="00DA6D60"/>
    <w:rsid w:val="00DA7ABD"/>
    <w:rsid w:val="00DA7BBE"/>
    <w:rsid w:val="00DA7EAB"/>
    <w:rsid w:val="00DB0009"/>
    <w:rsid w:val="00DB0C4D"/>
    <w:rsid w:val="00DB149B"/>
    <w:rsid w:val="00DB188B"/>
    <w:rsid w:val="00DB1D66"/>
    <w:rsid w:val="00DB2240"/>
    <w:rsid w:val="00DB2419"/>
    <w:rsid w:val="00DB28E7"/>
    <w:rsid w:val="00DB3EB6"/>
    <w:rsid w:val="00DB4100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3AE9"/>
    <w:rsid w:val="00DF42C1"/>
    <w:rsid w:val="00DF472B"/>
    <w:rsid w:val="00DF489E"/>
    <w:rsid w:val="00DF4ACD"/>
    <w:rsid w:val="00DF4B96"/>
    <w:rsid w:val="00DF5155"/>
    <w:rsid w:val="00DF65C7"/>
    <w:rsid w:val="00DF6B5A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641A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4C9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B7D"/>
    <w:rsid w:val="00E9116E"/>
    <w:rsid w:val="00E9166F"/>
    <w:rsid w:val="00E935A8"/>
    <w:rsid w:val="00E9381D"/>
    <w:rsid w:val="00E93B79"/>
    <w:rsid w:val="00E93FC2"/>
    <w:rsid w:val="00E94543"/>
    <w:rsid w:val="00E94DFF"/>
    <w:rsid w:val="00E951EE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1B9"/>
    <w:rsid w:val="00F32505"/>
    <w:rsid w:val="00F33109"/>
    <w:rsid w:val="00F33B72"/>
    <w:rsid w:val="00F341D7"/>
    <w:rsid w:val="00F3441F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7C8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1A"/>
    <w:rsid w:val="00F92092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873"/>
    <w:rsid w:val="00FA1897"/>
    <w:rsid w:val="00FA1F7E"/>
    <w:rsid w:val="00FA2B5F"/>
    <w:rsid w:val="00FA3311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864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6</cp:revision>
  <cp:lastPrinted>2024-07-25T20:57:00Z</cp:lastPrinted>
  <dcterms:created xsi:type="dcterms:W3CDTF">2024-08-23T21:18:00Z</dcterms:created>
  <dcterms:modified xsi:type="dcterms:W3CDTF">2024-08-26T19:02:00Z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