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C1F5" w14:textId="6ACE7745" w:rsidR="005E3784" w:rsidRPr="008869B6" w:rsidRDefault="00DF3D45" w:rsidP="00020D3C">
      <w:pPr>
        <w:pStyle w:val="Sinespaciado"/>
        <w:jc w:val="both"/>
        <w:rPr>
          <w:rFonts w:ascii="Calibri" w:hAnsi="Calibri" w:cs="Calibri"/>
          <w:sz w:val="36"/>
          <w:szCs w:val="36"/>
          <w:lang w:val="es-DO"/>
        </w:rPr>
      </w:pPr>
      <w:r>
        <w:rPr>
          <w:rFonts w:ascii="Calibri" w:hAnsi="Calibri" w:cs="Calibri"/>
          <w:sz w:val="36"/>
          <w:szCs w:val="36"/>
          <w:lang w:val="es-DO"/>
        </w:rPr>
        <w:t xml:space="preserve">ABA </w:t>
      </w:r>
      <w:r w:rsidR="00204334">
        <w:rPr>
          <w:rFonts w:ascii="Calibri" w:hAnsi="Calibri" w:cs="Calibri"/>
          <w:sz w:val="36"/>
          <w:szCs w:val="36"/>
          <w:lang w:val="es-DO"/>
        </w:rPr>
        <w:t xml:space="preserve">exhorta priorizar la </w:t>
      </w:r>
      <w:r w:rsidR="00653094">
        <w:rPr>
          <w:rFonts w:ascii="Calibri" w:hAnsi="Calibri" w:cs="Calibri"/>
          <w:sz w:val="36"/>
          <w:szCs w:val="36"/>
          <w:lang w:val="es-DO"/>
        </w:rPr>
        <w:t>gestión de ciberseguridad ante riesgos actuales</w:t>
      </w:r>
    </w:p>
    <w:p w14:paraId="2BE0BC06" w14:textId="6459B551" w:rsidR="008869B6" w:rsidRPr="00A841DA" w:rsidRDefault="005A10F7" w:rsidP="00020D3C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>
        <w:rPr>
          <w:rFonts w:ascii="Calibri" w:hAnsi="Calibri" w:cs="Calibri"/>
          <w:i/>
          <w:iCs/>
          <w:sz w:val="24"/>
          <w:szCs w:val="24"/>
          <w:lang w:val="es-DO"/>
        </w:rPr>
        <w:t>Sugiere</w:t>
      </w:r>
      <w:r w:rsidR="000724D7" w:rsidRPr="00A841DA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  <w:lang w:val="es-DO"/>
        </w:rPr>
        <w:t xml:space="preserve">a las empresas del sector financiero y otros sectores productivos </w:t>
      </w:r>
      <w:r w:rsidR="000724D7" w:rsidRPr="00A841DA">
        <w:rPr>
          <w:rFonts w:ascii="Calibri" w:hAnsi="Calibri" w:cs="Calibri"/>
          <w:i/>
          <w:iCs/>
          <w:sz w:val="24"/>
          <w:szCs w:val="24"/>
          <w:lang w:val="es-DO"/>
        </w:rPr>
        <w:t>emplear las alternativas que ofrece la IA, mantener</w:t>
      </w:r>
      <w:r>
        <w:rPr>
          <w:rFonts w:ascii="Calibri" w:hAnsi="Calibri" w:cs="Calibri"/>
          <w:i/>
          <w:iCs/>
          <w:sz w:val="24"/>
          <w:szCs w:val="24"/>
          <w:lang w:val="es-DO"/>
        </w:rPr>
        <w:t xml:space="preserve"> sus</w:t>
      </w:r>
      <w:r w:rsidR="000724D7" w:rsidRPr="00A841DA">
        <w:rPr>
          <w:rFonts w:ascii="Calibri" w:hAnsi="Calibri" w:cs="Calibri"/>
          <w:i/>
          <w:iCs/>
          <w:sz w:val="24"/>
          <w:szCs w:val="24"/>
          <w:lang w:val="es-DO"/>
        </w:rPr>
        <w:t xml:space="preserve"> sistemas </w:t>
      </w:r>
      <w:r w:rsidR="00A841DA" w:rsidRPr="00A841DA">
        <w:rPr>
          <w:rFonts w:ascii="Calibri" w:hAnsi="Calibri" w:cs="Calibri"/>
          <w:i/>
          <w:iCs/>
          <w:sz w:val="24"/>
          <w:szCs w:val="24"/>
          <w:lang w:val="es-DO"/>
        </w:rPr>
        <w:t>actualizados, diseñar una estrategia de prevención y respuesta, entre otras acciones.</w:t>
      </w:r>
    </w:p>
    <w:p w14:paraId="548BF131" w14:textId="77777777" w:rsidR="005E3784" w:rsidRPr="00C57F13" w:rsidRDefault="005E3784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FCB4F68" w14:textId="5288358C" w:rsidR="005E3784" w:rsidRPr="00C57F13" w:rsidRDefault="005E3784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 xml:space="preserve">El uso de la </w:t>
      </w:r>
      <w:r w:rsidR="005A10F7">
        <w:rPr>
          <w:rFonts w:ascii="Calibri" w:hAnsi="Calibri" w:cs="Calibri"/>
          <w:sz w:val="24"/>
          <w:szCs w:val="24"/>
          <w:lang w:val="es-DO"/>
        </w:rPr>
        <w:t>i</w:t>
      </w:r>
      <w:r w:rsidR="00C165CB" w:rsidRPr="00C57F13">
        <w:rPr>
          <w:rFonts w:ascii="Calibri" w:hAnsi="Calibri" w:cs="Calibri"/>
          <w:sz w:val="24"/>
          <w:szCs w:val="24"/>
          <w:lang w:val="es-DO"/>
        </w:rPr>
        <w:t xml:space="preserve">nteligencia </w:t>
      </w:r>
      <w:r w:rsidR="005A10F7">
        <w:rPr>
          <w:rFonts w:ascii="Calibri" w:hAnsi="Calibri" w:cs="Calibri"/>
          <w:sz w:val="24"/>
          <w:szCs w:val="24"/>
          <w:lang w:val="es-DO"/>
        </w:rPr>
        <w:t>a</w:t>
      </w:r>
      <w:r w:rsidR="00C165CB" w:rsidRPr="00C57F13">
        <w:rPr>
          <w:rFonts w:ascii="Calibri" w:hAnsi="Calibri" w:cs="Calibri"/>
          <w:sz w:val="24"/>
          <w:szCs w:val="24"/>
          <w:lang w:val="es-DO"/>
        </w:rPr>
        <w:t>rtificial</w:t>
      </w:r>
      <w:r w:rsidR="005A10F7">
        <w:rPr>
          <w:rFonts w:ascii="Calibri" w:hAnsi="Calibri" w:cs="Calibri"/>
          <w:sz w:val="24"/>
          <w:szCs w:val="24"/>
          <w:lang w:val="es-DO"/>
        </w:rPr>
        <w:t xml:space="preserve"> y de </w:t>
      </w:r>
      <w:r w:rsidR="00C165CB" w:rsidRPr="00C57F13">
        <w:rPr>
          <w:rFonts w:ascii="Calibri" w:hAnsi="Calibri" w:cs="Calibri"/>
          <w:sz w:val="24"/>
          <w:szCs w:val="24"/>
          <w:lang w:val="es-DO"/>
        </w:rPr>
        <w:t>los resguardos de información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 xml:space="preserve">, la actualización </w:t>
      </w:r>
      <w:r w:rsidR="006D46F6" w:rsidRPr="00C57F13">
        <w:rPr>
          <w:rFonts w:ascii="Calibri" w:hAnsi="Calibri" w:cs="Calibri"/>
          <w:sz w:val="24"/>
          <w:szCs w:val="24"/>
          <w:lang w:val="es-DO"/>
        </w:rPr>
        <w:t xml:space="preserve">tecnológica 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>constante</w:t>
      </w:r>
      <w:r w:rsidR="00C165CB" w:rsidRPr="00C57F13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82570E" w:rsidRPr="00C57F13">
        <w:rPr>
          <w:rFonts w:ascii="Calibri" w:hAnsi="Calibri" w:cs="Calibri"/>
          <w:sz w:val="24"/>
          <w:szCs w:val="24"/>
          <w:lang w:val="es-DO"/>
        </w:rPr>
        <w:t xml:space="preserve">la capacitación del personal constituyen algunos de los elementos primordiales a la hora de 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 xml:space="preserve">prevenir y </w:t>
      </w:r>
      <w:r w:rsidR="007D74A3" w:rsidRPr="00C57F13">
        <w:rPr>
          <w:rFonts w:ascii="Calibri" w:hAnsi="Calibri" w:cs="Calibri"/>
          <w:sz w:val="24"/>
          <w:szCs w:val="24"/>
          <w:lang w:val="es-DO"/>
        </w:rPr>
        <w:t>afrontar</w:t>
      </w:r>
      <w:r w:rsidR="00AC32B7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>las amenazas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 xml:space="preserve"> en materia de ciberseguridad</w:t>
      </w:r>
      <w:r w:rsidR="007F5D17" w:rsidRPr="00C57F13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 xml:space="preserve">en una realidad </w:t>
      </w:r>
      <w:r w:rsidR="006D46F6" w:rsidRPr="00C57F13">
        <w:rPr>
          <w:rFonts w:ascii="Calibri" w:hAnsi="Calibri" w:cs="Calibri"/>
          <w:sz w:val="24"/>
          <w:szCs w:val="24"/>
          <w:lang w:val="es-DO"/>
        </w:rPr>
        <w:t xml:space="preserve">mundial 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>cada vez más cambiant</w:t>
      </w:r>
      <w:r w:rsidR="006D46F6" w:rsidRPr="00C57F13">
        <w:rPr>
          <w:rFonts w:ascii="Calibri" w:hAnsi="Calibri" w:cs="Calibri"/>
          <w:sz w:val="24"/>
          <w:szCs w:val="24"/>
          <w:lang w:val="es-DO"/>
        </w:rPr>
        <w:t>e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>.</w:t>
      </w:r>
    </w:p>
    <w:p w14:paraId="41E142BE" w14:textId="77777777" w:rsidR="007F5D17" w:rsidRPr="00C57F13" w:rsidRDefault="007F5D17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0F94BB2" w14:textId="31431E4B" w:rsidR="007F5D17" w:rsidRPr="00C57F13" w:rsidRDefault="007F5D17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 xml:space="preserve">Así lo </w:t>
      </w:r>
      <w:r w:rsidR="00AC32B7">
        <w:rPr>
          <w:rFonts w:ascii="Calibri" w:hAnsi="Calibri" w:cs="Calibri"/>
          <w:sz w:val="24"/>
          <w:szCs w:val="24"/>
          <w:lang w:val="es-DO"/>
        </w:rPr>
        <w:t>asegura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 la Asociación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 xml:space="preserve"> de Bancos Múltiples de la República Dominicana (ABA) al </w:t>
      </w:r>
      <w:r w:rsidR="002247B1">
        <w:rPr>
          <w:rFonts w:ascii="Calibri" w:hAnsi="Calibri" w:cs="Calibri"/>
          <w:sz w:val="24"/>
          <w:szCs w:val="24"/>
          <w:lang w:val="es-DO"/>
        </w:rPr>
        <w:t>plantear</w:t>
      </w:r>
      <w:r w:rsidR="0074742B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EC21B8" w:rsidRPr="00C57F13">
        <w:rPr>
          <w:rFonts w:ascii="Calibri" w:hAnsi="Calibri" w:cs="Calibri"/>
          <w:sz w:val="24"/>
          <w:szCs w:val="24"/>
          <w:lang w:val="es-DO"/>
        </w:rPr>
        <w:t xml:space="preserve">algunas recomendaciones </w:t>
      </w:r>
      <w:r w:rsidR="002247B1">
        <w:rPr>
          <w:rFonts w:ascii="Calibri" w:hAnsi="Calibri" w:cs="Calibri"/>
          <w:sz w:val="24"/>
          <w:szCs w:val="24"/>
          <w:lang w:val="es-DO"/>
        </w:rPr>
        <w:t xml:space="preserve">con la finalidad de contribuir a </w:t>
      </w:r>
      <w:r w:rsidR="00DC4BD7" w:rsidRPr="00C57F13">
        <w:rPr>
          <w:rFonts w:ascii="Calibri" w:hAnsi="Calibri" w:cs="Calibri"/>
          <w:sz w:val="24"/>
          <w:szCs w:val="24"/>
          <w:lang w:val="es-DO"/>
        </w:rPr>
        <w:t xml:space="preserve">las mejores prácticas en la gestión de las tecnologías </w:t>
      </w:r>
      <w:r w:rsidR="005D160B" w:rsidRPr="00C57F13">
        <w:rPr>
          <w:rFonts w:ascii="Calibri" w:hAnsi="Calibri" w:cs="Calibri"/>
          <w:sz w:val="24"/>
          <w:szCs w:val="24"/>
          <w:lang w:val="es-DO"/>
        </w:rPr>
        <w:t>de la información en el sec</w:t>
      </w:r>
      <w:r w:rsidR="00BD2654">
        <w:rPr>
          <w:rFonts w:ascii="Calibri" w:hAnsi="Calibri" w:cs="Calibri"/>
          <w:sz w:val="24"/>
          <w:szCs w:val="24"/>
          <w:lang w:val="es-DO"/>
        </w:rPr>
        <w:t>t</w:t>
      </w:r>
      <w:r w:rsidR="005D160B" w:rsidRPr="00C57F13">
        <w:rPr>
          <w:rFonts w:ascii="Calibri" w:hAnsi="Calibri" w:cs="Calibri"/>
          <w:sz w:val="24"/>
          <w:szCs w:val="24"/>
          <w:lang w:val="es-DO"/>
        </w:rPr>
        <w:t xml:space="preserve">or financiero y otras áreas productivas, como parte de su plataforma de orientación permanente </w:t>
      </w:r>
      <w:hyperlink r:id="rId10" w:history="1">
        <w:r w:rsidR="005D160B" w:rsidRPr="00614FB6">
          <w:rPr>
            <w:rStyle w:val="Hipervnculo"/>
            <w:rFonts w:ascii="Calibri" w:hAnsi="Calibri" w:cs="Calibri"/>
            <w:position w:val="0"/>
            <w:sz w:val="24"/>
            <w:szCs w:val="24"/>
            <w:lang w:val="es-DO"/>
          </w:rPr>
          <w:t>Yo Navego Seguro</w:t>
        </w:r>
      </w:hyperlink>
      <w:r w:rsidR="005D160B" w:rsidRPr="00C57F13">
        <w:rPr>
          <w:rFonts w:ascii="Calibri" w:hAnsi="Calibri" w:cs="Calibri"/>
          <w:sz w:val="24"/>
          <w:szCs w:val="24"/>
          <w:lang w:val="es-DO"/>
        </w:rPr>
        <w:t>.</w:t>
      </w:r>
    </w:p>
    <w:p w14:paraId="268136F0" w14:textId="77777777" w:rsidR="005D160B" w:rsidRPr="00C57F13" w:rsidRDefault="005D160B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40D3DA2" w14:textId="1D6279DA" w:rsidR="005D160B" w:rsidRPr="00C57F13" w:rsidRDefault="00D315B3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 xml:space="preserve">La ABA </w:t>
      </w:r>
      <w:r w:rsidR="00E30177" w:rsidRPr="00C57F13">
        <w:rPr>
          <w:rFonts w:ascii="Calibri" w:hAnsi="Calibri" w:cs="Calibri"/>
          <w:sz w:val="24"/>
          <w:szCs w:val="24"/>
          <w:lang w:val="es-DO"/>
        </w:rPr>
        <w:t xml:space="preserve">expresó </w:t>
      </w:r>
      <w:r w:rsidR="00460BCD">
        <w:rPr>
          <w:rFonts w:ascii="Calibri" w:hAnsi="Calibri" w:cs="Calibri"/>
          <w:sz w:val="24"/>
          <w:szCs w:val="24"/>
          <w:lang w:val="es-DO"/>
        </w:rPr>
        <w:t>su coincidencia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 con el planteamiento del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C57F13">
        <w:rPr>
          <w:rFonts w:ascii="Calibri" w:hAnsi="Calibri" w:cs="Calibri"/>
          <w:sz w:val="24"/>
          <w:szCs w:val="24"/>
          <w:lang w:val="es-DO"/>
        </w:rPr>
        <w:t>F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oro Económico Mundial 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en su reciente informe sobre esta área, donde </w:t>
      </w:r>
      <w:r w:rsidR="00460BCD">
        <w:rPr>
          <w:rFonts w:ascii="Calibri" w:hAnsi="Calibri" w:cs="Calibri"/>
          <w:sz w:val="24"/>
          <w:szCs w:val="24"/>
          <w:lang w:val="es-DO"/>
        </w:rPr>
        <w:t>sostuvo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 que “en un ciberespacio complejo caracterizado por incertidumbres geopolíticas, una creciente inequidad cibernética y amenazas cibernéticas sofisticadas, los líderes deben adoptar una mentalidad que priorice la seguridad</w:t>
      </w:r>
      <w:r w:rsidRPr="00C57F13">
        <w:rPr>
          <w:rFonts w:ascii="Calibri" w:hAnsi="Calibri" w:cs="Calibri"/>
          <w:sz w:val="24"/>
          <w:szCs w:val="24"/>
          <w:lang w:val="es-DO"/>
        </w:rPr>
        <w:t>”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>.</w:t>
      </w:r>
    </w:p>
    <w:p w14:paraId="5AB394F6" w14:textId="77777777" w:rsidR="005D160B" w:rsidRPr="00C57F13" w:rsidRDefault="005D160B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8F27F7E" w14:textId="4FA958EC" w:rsidR="005D160B" w:rsidRPr="00C57F13" w:rsidRDefault="006B7F15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 xml:space="preserve">Dicho informe revela que el 66% de las organizaciones espera que la IA tenga el impacto más significativo en la ciberseguridad en el próximo año, </w:t>
      </w:r>
      <w:r w:rsidR="007C1603" w:rsidRPr="00C57F13">
        <w:rPr>
          <w:rFonts w:ascii="Calibri" w:hAnsi="Calibri" w:cs="Calibri"/>
          <w:sz w:val="24"/>
          <w:szCs w:val="24"/>
          <w:lang w:val="es-DO"/>
        </w:rPr>
        <w:t xml:space="preserve">pero </w:t>
      </w:r>
      <w:r w:rsidRPr="00C57F13">
        <w:rPr>
          <w:rFonts w:ascii="Calibri" w:hAnsi="Calibri" w:cs="Calibri"/>
          <w:sz w:val="24"/>
          <w:szCs w:val="24"/>
          <w:lang w:val="es-DO"/>
        </w:rPr>
        <w:t>solo el 37% informa tener procesos implementados para evaluar la seguridad de las herramientas de IA antes de su implementación</w:t>
      </w:r>
      <w:r w:rsidR="00460BCD">
        <w:rPr>
          <w:rFonts w:ascii="Calibri" w:hAnsi="Calibri" w:cs="Calibri"/>
          <w:sz w:val="24"/>
          <w:szCs w:val="24"/>
          <w:lang w:val="es-DO"/>
        </w:rPr>
        <w:t>, recordó la ABA.</w:t>
      </w:r>
    </w:p>
    <w:p w14:paraId="3FB88C9D" w14:textId="77777777" w:rsidR="00D7065A" w:rsidRPr="00C57F13" w:rsidRDefault="00D7065A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42CBFDA" w14:textId="59BB1FC4" w:rsidR="00037B2F" w:rsidRPr="00C57F13" w:rsidRDefault="00D7065A" w:rsidP="007C160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 xml:space="preserve">Ante esto, la ABA 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recomienda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 xml:space="preserve">, en su portal </w:t>
      </w:r>
      <w:hyperlink r:id="rId11" w:history="1">
        <w:r w:rsidR="007D6D9D" w:rsidRPr="00C57F13">
          <w:rPr>
            <w:rStyle w:val="Hipervnculo"/>
            <w:rFonts w:ascii="Calibri" w:hAnsi="Calibri" w:cs="Calibri"/>
            <w:sz w:val="24"/>
            <w:szCs w:val="24"/>
            <w:lang w:val="es-DO"/>
          </w:rPr>
          <w:t>www.yonavegoseguro.com.do</w:t>
        </w:r>
      </w:hyperlink>
      <w:r w:rsidR="007C1603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6E6A63" w:rsidRPr="00C57F13">
        <w:rPr>
          <w:rFonts w:ascii="Calibri" w:hAnsi="Calibri" w:cs="Calibri"/>
          <w:sz w:val="24"/>
          <w:szCs w:val="24"/>
          <w:lang w:val="es-DO"/>
        </w:rPr>
        <w:t>emplear las alternativas que ofrece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 xml:space="preserve"> la </w:t>
      </w:r>
      <w:r w:rsidR="007C1603" w:rsidRPr="00C57F13">
        <w:rPr>
          <w:rFonts w:ascii="Calibri" w:hAnsi="Calibri" w:cs="Calibri"/>
          <w:sz w:val="24"/>
          <w:szCs w:val="24"/>
          <w:lang w:val="es-DO"/>
        </w:rPr>
        <w:t>IA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 xml:space="preserve"> para potenciar la seguridad de las empresas, </w:t>
      </w:r>
      <w:r w:rsidR="006E6A63" w:rsidRPr="00C57F13">
        <w:rPr>
          <w:rFonts w:ascii="Calibri" w:hAnsi="Calibri" w:cs="Calibri"/>
          <w:sz w:val="24"/>
          <w:szCs w:val="24"/>
          <w:lang w:val="es-DO"/>
        </w:rPr>
        <w:t>lo que permitiría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 xml:space="preserve"> r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educir los tiempos de respuesta a incidentes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>, d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etectar ciberamenazas antes y con más precisión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>, a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utomatizar la respuesta ante determinadas ciberamenazas conocidas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>, l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iberar a los profesionales de seguridad para que se centren en tareas más proactivas</w:t>
      </w:r>
      <w:r w:rsidR="007D6D9D" w:rsidRPr="00C57F13">
        <w:rPr>
          <w:rFonts w:ascii="Calibri" w:hAnsi="Calibri" w:cs="Calibri"/>
          <w:sz w:val="24"/>
          <w:szCs w:val="24"/>
          <w:lang w:val="es-DO"/>
        </w:rPr>
        <w:t xml:space="preserve"> y m</w:t>
      </w:r>
      <w:r w:rsidR="00037B2F" w:rsidRPr="00C57F13">
        <w:rPr>
          <w:rFonts w:ascii="Calibri" w:hAnsi="Calibri" w:cs="Calibri"/>
          <w:sz w:val="24"/>
          <w:szCs w:val="24"/>
          <w:lang w:val="es-DO"/>
        </w:rPr>
        <w:t>ejorar la posición de seguridad.</w:t>
      </w:r>
    </w:p>
    <w:p w14:paraId="2C8E3A41" w14:textId="77777777" w:rsidR="00E30177" w:rsidRPr="00C57F13" w:rsidRDefault="00E30177" w:rsidP="007C160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B76301F" w14:textId="77777777" w:rsidR="00F0332D" w:rsidRDefault="00460BCD" w:rsidP="007C160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En un documento de prensa, 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destacó que el </w:t>
      </w:r>
      <w:r w:rsidR="007F0025" w:rsidRPr="00C57F13">
        <w:rPr>
          <w:rFonts w:ascii="Calibri" w:hAnsi="Calibri" w:cs="Calibri"/>
          <w:i/>
          <w:iCs/>
          <w:sz w:val="24"/>
          <w:szCs w:val="24"/>
          <w:lang w:val="es-DO"/>
        </w:rPr>
        <w:t xml:space="preserve">ransomware </w:t>
      </w:r>
      <w:r w:rsidR="007F0025" w:rsidRPr="00C57F13">
        <w:rPr>
          <w:rFonts w:ascii="Calibri" w:hAnsi="Calibri" w:cs="Calibri"/>
          <w:sz w:val="24"/>
          <w:szCs w:val="24"/>
          <w:lang w:val="es-DO"/>
        </w:rPr>
        <w:t>o secuestro de datos</w:t>
      </w:r>
      <w:r w:rsidR="002F67C4">
        <w:rPr>
          <w:rFonts w:ascii="Calibri" w:hAnsi="Calibri" w:cs="Calibri"/>
          <w:sz w:val="24"/>
          <w:szCs w:val="24"/>
          <w:lang w:val="es-DO"/>
        </w:rPr>
        <w:t xml:space="preserve"> es</w:t>
      </w:r>
      <w:r w:rsidR="007F0025" w:rsidRPr="00C57F13">
        <w:rPr>
          <w:rFonts w:ascii="Calibri" w:hAnsi="Calibri" w:cs="Calibri"/>
          <w:sz w:val="24"/>
          <w:szCs w:val="24"/>
          <w:lang w:val="es-DO"/>
        </w:rPr>
        <w:t xml:space="preserve"> uno de los principales ciberdelitos</w:t>
      </w:r>
      <w:r w:rsidR="002F67C4">
        <w:rPr>
          <w:rFonts w:ascii="Calibri" w:hAnsi="Calibri" w:cs="Calibri"/>
          <w:sz w:val="24"/>
          <w:szCs w:val="24"/>
          <w:lang w:val="es-DO"/>
        </w:rPr>
        <w:t xml:space="preserve"> y toma como referencia la</w:t>
      </w:r>
      <w:r w:rsidR="007F0025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encuesta State of Ransomware 2024 </w:t>
      </w:r>
      <w:r w:rsidR="002F67C4">
        <w:rPr>
          <w:rFonts w:ascii="Calibri" w:hAnsi="Calibri" w:cs="Calibri"/>
          <w:sz w:val="24"/>
          <w:szCs w:val="24"/>
          <w:lang w:val="es-DO"/>
        </w:rPr>
        <w:t>de</w:t>
      </w:r>
      <w:r w:rsidR="007F0025" w:rsidRPr="00C57F13">
        <w:rPr>
          <w:rFonts w:ascii="Calibri" w:hAnsi="Calibri" w:cs="Calibri"/>
          <w:sz w:val="24"/>
          <w:szCs w:val="24"/>
          <w:lang w:val="es-DO"/>
        </w:rPr>
        <w:t xml:space="preserve"> l</w:t>
      </w:r>
      <w:r w:rsidR="00751569" w:rsidRPr="00C57F13">
        <w:rPr>
          <w:rFonts w:ascii="Calibri" w:hAnsi="Calibri" w:cs="Calibri"/>
          <w:sz w:val="24"/>
          <w:szCs w:val="24"/>
          <w:lang w:val="es-DO"/>
        </w:rPr>
        <w:t>a</w:t>
      </w:r>
      <w:r w:rsidR="007F0025" w:rsidRPr="00C57F13">
        <w:rPr>
          <w:rFonts w:ascii="Calibri" w:hAnsi="Calibri" w:cs="Calibri"/>
          <w:sz w:val="24"/>
          <w:szCs w:val="24"/>
          <w:lang w:val="es-DO"/>
        </w:rPr>
        <w:t xml:space="preserve"> empresa </w:t>
      </w:r>
      <w:hyperlink r:id="rId12" w:history="1">
        <w:r w:rsidR="007F0025" w:rsidRPr="00C57F13">
          <w:rPr>
            <w:rStyle w:val="Hipervnculo"/>
            <w:rFonts w:ascii="Calibri" w:hAnsi="Calibri" w:cs="Calibri"/>
            <w:position w:val="0"/>
            <w:sz w:val="24"/>
            <w:szCs w:val="24"/>
            <w:lang w:val="es-DO"/>
          </w:rPr>
          <w:t>Sophos</w:t>
        </w:r>
      </w:hyperlink>
      <w:r w:rsidR="002F67C4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751569" w:rsidRPr="00C57F13">
        <w:rPr>
          <w:rFonts w:ascii="Calibri" w:hAnsi="Calibri" w:cs="Calibri"/>
          <w:sz w:val="24"/>
          <w:szCs w:val="24"/>
          <w:lang w:val="es-DO"/>
        </w:rPr>
        <w:t>donde se revela</w:t>
      </w:r>
      <w:r w:rsidR="00E61AD9" w:rsidRPr="00C57F13">
        <w:rPr>
          <w:rFonts w:ascii="Calibri" w:hAnsi="Calibri" w:cs="Calibri"/>
          <w:sz w:val="24"/>
          <w:szCs w:val="24"/>
          <w:lang w:val="es-DO"/>
        </w:rPr>
        <w:t xml:space="preserve"> que el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 59% de las organizaciones</w:t>
      </w:r>
      <w:r w:rsidR="00E61AD9" w:rsidRPr="00C57F13">
        <w:rPr>
          <w:rFonts w:ascii="Calibri" w:hAnsi="Calibri" w:cs="Calibri"/>
          <w:sz w:val="24"/>
          <w:szCs w:val="24"/>
          <w:lang w:val="es-DO"/>
        </w:rPr>
        <w:t xml:space="preserve"> abarcadas por el estudio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 fueron atacadas </w:t>
      </w:r>
      <w:r w:rsidR="00E61AD9" w:rsidRPr="00C57F13">
        <w:rPr>
          <w:rFonts w:ascii="Calibri" w:hAnsi="Calibri" w:cs="Calibri"/>
          <w:sz w:val="24"/>
          <w:szCs w:val="24"/>
          <w:lang w:val="es-DO"/>
        </w:rPr>
        <w:t>con esta modalidad en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 el último año. </w:t>
      </w:r>
    </w:p>
    <w:p w14:paraId="11D83328" w14:textId="34F07214" w:rsidR="00621A4D" w:rsidRPr="00C57F13" w:rsidRDefault="00415A82" w:rsidP="007C160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lastRenderedPageBreak/>
        <w:t>El documento destaca que, a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unque los índices generales de ataques 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disminuyeron </w:t>
      </w:r>
      <w:r w:rsidR="006B2097" w:rsidRPr="00C57F13">
        <w:rPr>
          <w:rFonts w:ascii="Calibri" w:hAnsi="Calibri" w:cs="Calibri"/>
          <w:sz w:val="24"/>
          <w:szCs w:val="24"/>
          <w:lang w:val="es-DO"/>
        </w:rPr>
        <w:t>con respecto a 2023,</w:t>
      </w:r>
      <w:r w:rsidR="001B60CC" w:rsidRPr="00C57F13">
        <w:rPr>
          <w:rFonts w:ascii="Calibri" w:hAnsi="Calibri" w:cs="Calibri"/>
          <w:sz w:val="24"/>
          <w:szCs w:val="24"/>
          <w:lang w:val="es-DO"/>
        </w:rPr>
        <w:t xml:space="preserve"> el impacto sobre las víctimas </w:t>
      </w:r>
      <w:r w:rsidR="006B2097" w:rsidRPr="00C57F13">
        <w:rPr>
          <w:rFonts w:ascii="Calibri" w:hAnsi="Calibri" w:cs="Calibri"/>
          <w:sz w:val="24"/>
          <w:szCs w:val="24"/>
          <w:lang w:val="es-DO"/>
        </w:rPr>
        <w:t>empeoró</w:t>
      </w:r>
      <w:r w:rsidR="00687765">
        <w:rPr>
          <w:rFonts w:ascii="Calibri" w:hAnsi="Calibri" w:cs="Calibri"/>
          <w:sz w:val="24"/>
          <w:szCs w:val="24"/>
          <w:lang w:val="es-DO"/>
        </w:rPr>
        <w:t xml:space="preserve"> y, a</w:t>
      </w:r>
      <w:r w:rsidR="00EB6CC0" w:rsidRPr="00C57F13">
        <w:rPr>
          <w:rFonts w:ascii="Calibri" w:hAnsi="Calibri" w:cs="Calibri"/>
          <w:sz w:val="24"/>
          <w:szCs w:val="24"/>
          <w:lang w:val="es-DO"/>
        </w:rPr>
        <w:t xml:space="preserve">nte esto, </w:t>
      </w:r>
      <w:r w:rsidR="00F0332D">
        <w:rPr>
          <w:rFonts w:ascii="Calibri" w:hAnsi="Calibri" w:cs="Calibri"/>
          <w:sz w:val="24"/>
          <w:szCs w:val="24"/>
          <w:lang w:val="es-DO"/>
        </w:rPr>
        <w:t xml:space="preserve">Sophos </w:t>
      </w:r>
      <w:r w:rsidR="00621A4D" w:rsidRPr="00C57F13">
        <w:rPr>
          <w:rFonts w:ascii="Calibri" w:hAnsi="Calibri" w:cs="Calibri"/>
          <w:sz w:val="24"/>
          <w:szCs w:val="24"/>
          <w:lang w:val="es-DO"/>
        </w:rPr>
        <w:t>recomienda</w:t>
      </w:r>
      <w:r w:rsidR="00623ECC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F55AC9" w:rsidRPr="00C57F13">
        <w:rPr>
          <w:rFonts w:ascii="Calibri" w:hAnsi="Calibri" w:cs="Calibri"/>
          <w:sz w:val="24"/>
          <w:szCs w:val="24"/>
          <w:lang w:val="es-DO"/>
        </w:rPr>
        <w:t>identificar las vulnerabilidades</w:t>
      </w:r>
      <w:r w:rsidR="008477EB" w:rsidRPr="00C57F13">
        <w:rPr>
          <w:rFonts w:ascii="Calibri" w:hAnsi="Calibri" w:cs="Calibri"/>
          <w:sz w:val="24"/>
          <w:szCs w:val="24"/>
          <w:lang w:val="es-DO"/>
        </w:rPr>
        <w:t>, prevenir los errores en la configuración de las herramientas de seguridad</w:t>
      </w:r>
      <w:r w:rsidR="00FA54B3" w:rsidRPr="00C57F13">
        <w:rPr>
          <w:rFonts w:ascii="Calibri" w:hAnsi="Calibri" w:cs="Calibri"/>
          <w:sz w:val="24"/>
          <w:szCs w:val="24"/>
          <w:lang w:val="es-DO"/>
        </w:rPr>
        <w:t xml:space="preserve"> y procurar soluciones </w:t>
      </w:r>
      <w:r w:rsidR="00687765">
        <w:rPr>
          <w:rFonts w:ascii="Calibri" w:hAnsi="Calibri" w:cs="Calibri"/>
          <w:sz w:val="24"/>
          <w:szCs w:val="24"/>
          <w:lang w:val="es-DO"/>
        </w:rPr>
        <w:t>adaptadas a sus necesidades puntuales, sobre todo en el caso de las micro, pequeñas y medianas empresas.</w:t>
      </w:r>
    </w:p>
    <w:p w14:paraId="15D3927C" w14:textId="63C8C5CA" w:rsidR="00D7065A" w:rsidRPr="00C57F13" w:rsidRDefault="00D7065A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49D9A3C" w14:textId="5160D574" w:rsidR="00D7065A" w:rsidRPr="00C57F13" w:rsidRDefault="008F49F8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>Adicionalmente</w:t>
      </w:r>
      <w:r w:rsidR="00415077" w:rsidRPr="00C57F13">
        <w:rPr>
          <w:rFonts w:ascii="Calibri" w:hAnsi="Calibri" w:cs="Calibri"/>
          <w:sz w:val="24"/>
          <w:szCs w:val="24"/>
          <w:lang w:val="es-DO"/>
        </w:rPr>
        <w:t>, la ABA</w:t>
      </w:r>
      <w:r w:rsidR="00971AD0" w:rsidRPr="00C57F13">
        <w:rPr>
          <w:rFonts w:ascii="Calibri" w:hAnsi="Calibri" w:cs="Calibri"/>
          <w:sz w:val="24"/>
          <w:szCs w:val="24"/>
          <w:lang w:val="es-DO"/>
        </w:rPr>
        <w:t xml:space="preserve">, sugiere </w:t>
      </w:r>
      <w:r w:rsidR="00D27A82" w:rsidRPr="00C57F13">
        <w:rPr>
          <w:rFonts w:ascii="Calibri" w:hAnsi="Calibri" w:cs="Calibri"/>
          <w:sz w:val="24"/>
          <w:szCs w:val="24"/>
          <w:lang w:val="es-DO"/>
        </w:rPr>
        <w:t xml:space="preserve">realizar </w:t>
      </w:r>
      <w:hyperlink r:id="rId13" w:history="1">
        <w:r w:rsidR="00933312" w:rsidRPr="00C57F13">
          <w:rPr>
            <w:rStyle w:val="Hipervnculo"/>
            <w:rFonts w:ascii="Calibri" w:hAnsi="Calibri" w:cs="Calibri"/>
            <w:position w:val="0"/>
            <w:sz w:val="24"/>
            <w:szCs w:val="24"/>
            <w:lang w:val="es-DO"/>
          </w:rPr>
          <w:t>estrategias</w:t>
        </w:r>
      </w:hyperlink>
      <w:r w:rsidR="00933312" w:rsidRPr="00C57F13">
        <w:rPr>
          <w:rFonts w:ascii="Calibri" w:hAnsi="Calibri" w:cs="Calibri"/>
          <w:sz w:val="24"/>
          <w:szCs w:val="24"/>
          <w:lang w:val="es-DO"/>
        </w:rPr>
        <w:t xml:space="preserve"> para el resguardo de información</w:t>
      </w:r>
      <w:r w:rsidR="006B64D2">
        <w:rPr>
          <w:rFonts w:ascii="Calibri" w:hAnsi="Calibri" w:cs="Calibri"/>
          <w:sz w:val="24"/>
          <w:szCs w:val="24"/>
          <w:lang w:val="es-DO"/>
        </w:rPr>
        <w:t>, tomando</w:t>
      </w:r>
      <w:r w:rsidR="00933312" w:rsidRPr="00C57F13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647FF6" w:rsidRPr="00C57F13">
        <w:rPr>
          <w:rFonts w:ascii="Calibri" w:hAnsi="Calibri" w:cs="Calibri"/>
          <w:sz w:val="24"/>
          <w:szCs w:val="24"/>
          <w:lang w:val="es-DO"/>
        </w:rPr>
        <w:t xml:space="preserve">en cuenta </w:t>
      </w:r>
      <w:r w:rsidR="006B64D2">
        <w:rPr>
          <w:rFonts w:ascii="Calibri" w:hAnsi="Calibri" w:cs="Calibri"/>
          <w:sz w:val="24"/>
          <w:szCs w:val="24"/>
          <w:lang w:val="es-DO"/>
        </w:rPr>
        <w:t xml:space="preserve">las diferentes </w:t>
      </w:r>
      <w:r w:rsidR="00647FF6" w:rsidRPr="00C57F13">
        <w:rPr>
          <w:rFonts w:ascii="Calibri" w:hAnsi="Calibri" w:cs="Calibri"/>
          <w:sz w:val="24"/>
          <w:szCs w:val="24"/>
          <w:lang w:val="es-DO"/>
        </w:rPr>
        <w:t xml:space="preserve">opciones </w:t>
      </w:r>
      <w:r w:rsidR="006B64D2">
        <w:rPr>
          <w:rFonts w:ascii="Calibri" w:hAnsi="Calibri" w:cs="Calibri"/>
          <w:sz w:val="24"/>
          <w:szCs w:val="24"/>
          <w:lang w:val="es-DO"/>
        </w:rPr>
        <w:t>existentes, entre las que figuran los</w:t>
      </w:r>
      <w:r w:rsidR="00647FF6" w:rsidRPr="00C57F13">
        <w:rPr>
          <w:rFonts w:ascii="Calibri" w:hAnsi="Calibri" w:cs="Calibri"/>
          <w:sz w:val="24"/>
          <w:szCs w:val="24"/>
          <w:lang w:val="es-DO"/>
        </w:rPr>
        <w:t xml:space="preserve"> servicios de respaldo en la nube, copias de seguridad externas, softwares de copias de seguridad, sistemas de redundancias </w:t>
      </w:r>
      <w:r w:rsidR="00F66004" w:rsidRPr="00C57F13">
        <w:rPr>
          <w:rFonts w:ascii="Calibri" w:hAnsi="Calibri" w:cs="Calibri"/>
          <w:sz w:val="24"/>
          <w:szCs w:val="24"/>
          <w:lang w:val="es-DO"/>
        </w:rPr>
        <w:t xml:space="preserve">o combinaciones de </w:t>
      </w:r>
      <w:r w:rsidR="006B64D2">
        <w:rPr>
          <w:rFonts w:ascii="Calibri" w:hAnsi="Calibri" w:cs="Calibri"/>
          <w:sz w:val="24"/>
          <w:szCs w:val="24"/>
          <w:lang w:val="es-DO"/>
        </w:rPr>
        <w:t>las</w:t>
      </w:r>
      <w:r w:rsidR="00F66004" w:rsidRPr="00C57F13">
        <w:rPr>
          <w:rFonts w:ascii="Calibri" w:hAnsi="Calibri" w:cs="Calibri"/>
          <w:sz w:val="24"/>
          <w:szCs w:val="24"/>
          <w:lang w:val="es-DO"/>
        </w:rPr>
        <w:t xml:space="preserve"> alternativas</w:t>
      </w:r>
      <w:r w:rsidR="006B64D2">
        <w:rPr>
          <w:rFonts w:ascii="Calibri" w:hAnsi="Calibri" w:cs="Calibri"/>
          <w:sz w:val="24"/>
          <w:szCs w:val="24"/>
          <w:lang w:val="es-DO"/>
        </w:rPr>
        <w:t xml:space="preserve"> anteriores</w:t>
      </w:r>
      <w:r w:rsidR="00F66004" w:rsidRPr="00C57F13">
        <w:rPr>
          <w:rFonts w:ascii="Calibri" w:hAnsi="Calibri" w:cs="Calibri"/>
          <w:sz w:val="24"/>
          <w:szCs w:val="24"/>
          <w:lang w:val="es-DO"/>
        </w:rPr>
        <w:t>.</w:t>
      </w:r>
    </w:p>
    <w:p w14:paraId="1A7EAB2B" w14:textId="77777777" w:rsidR="00F66004" w:rsidRPr="00C57F13" w:rsidRDefault="00F66004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A03BCAC" w14:textId="6442CBE8" w:rsidR="00610158" w:rsidRDefault="00C45E51" w:rsidP="00AA0BAD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C57F13">
        <w:rPr>
          <w:rFonts w:ascii="Calibri" w:hAnsi="Calibri" w:cs="Calibri"/>
          <w:sz w:val="24"/>
          <w:szCs w:val="24"/>
          <w:lang w:val="es-DO"/>
        </w:rPr>
        <w:t>La</w:t>
      </w:r>
      <w:r w:rsidR="00F93976" w:rsidRPr="00C57F13">
        <w:rPr>
          <w:rFonts w:ascii="Calibri" w:hAnsi="Calibri" w:cs="Calibri"/>
          <w:sz w:val="24"/>
          <w:szCs w:val="24"/>
          <w:lang w:val="es-DO"/>
        </w:rPr>
        <w:t xml:space="preserve"> Asociación de Bancos </w:t>
      </w:r>
      <w:r w:rsidRPr="00C57F13">
        <w:rPr>
          <w:rFonts w:ascii="Calibri" w:hAnsi="Calibri" w:cs="Calibri"/>
          <w:sz w:val="24"/>
          <w:szCs w:val="24"/>
          <w:lang w:val="es-DO"/>
        </w:rPr>
        <w:t xml:space="preserve">indica que es relevante </w:t>
      </w:r>
      <w:r w:rsidR="00F93976" w:rsidRPr="00C57F13">
        <w:rPr>
          <w:rFonts w:ascii="Calibri" w:hAnsi="Calibri" w:cs="Calibri"/>
          <w:sz w:val="24"/>
          <w:szCs w:val="24"/>
          <w:lang w:val="es-DO"/>
        </w:rPr>
        <w:t>la implementación de a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ctualizaciones </w:t>
      </w:r>
      <w:r w:rsidRPr="00C57F13">
        <w:rPr>
          <w:rFonts w:ascii="Calibri" w:hAnsi="Calibri" w:cs="Calibri"/>
          <w:sz w:val="24"/>
          <w:szCs w:val="24"/>
          <w:lang w:val="es-DO"/>
        </w:rPr>
        <w:t>r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>egulares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 xml:space="preserve"> en materia tecnológica</w:t>
      </w:r>
      <w:r w:rsidR="00C44A42" w:rsidRPr="00C57F13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 xml:space="preserve"> diseñar p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olíticas de 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>c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ontraseñas 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>f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>uertes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>, así como educar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 a 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>los colaboradores</w:t>
      </w:r>
      <w:r w:rsidR="00610158" w:rsidRPr="00C57F13">
        <w:rPr>
          <w:rFonts w:ascii="Calibri" w:hAnsi="Calibri" w:cs="Calibri"/>
          <w:sz w:val="24"/>
          <w:szCs w:val="24"/>
          <w:lang w:val="es-DO"/>
        </w:rPr>
        <w:t xml:space="preserve"> sobre las mejores prácticas de seguridad y cómo identificar posibles amenazas</w:t>
      </w:r>
      <w:r w:rsidR="00AA0BAD" w:rsidRPr="00C57F13">
        <w:rPr>
          <w:rFonts w:ascii="Calibri" w:hAnsi="Calibri" w:cs="Calibri"/>
          <w:sz w:val="24"/>
          <w:szCs w:val="24"/>
          <w:lang w:val="es-DO"/>
        </w:rPr>
        <w:t>, a fin de prevenir errores humanos.</w:t>
      </w:r>
    </w:p>
    <w:p w14:paraId="73666C77" w14:textId="77777777" w:rsidR="00C57F13" w:rsidRDefault="00C57F13" w:rsidP="00AA0BAD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2780AB7" w14:textId="664D2609" w:rsidR="00C57F13" w:rsidRPr="00CF200F" w:rsidRDefault="00CF200F" w:rsidP="00AA0BAD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CF200F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306BB2CE" w14:textId="68C68A1A" w:rsidR="00CF200F" w:rsidRPr="00C57F13" w:rsidRDefault="00E56017" w:rsidP="00AA0BAD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23</w:t>
      </w:r>
      <w:r w:rsidR="00CF200F">
        <w:rPr>
          <w:rFonts w:ascii="Calibri" w:hAnsi="Calibri" w:cs="Calibri"/>
          <w:sz w:val="24"/>
          <w:szCs w:val="24"/>
          <w:lang w:val="es-DO"/>
        </w:rPr>
        <w:t xml:space="preserve"> de enero de 2025</w:t>
      </w:r>
    </w:p>
    <w:p w14:paraId="1C69C3B7" w14:textId="1CF96FAA" w:rsidR="00610158" w:rsidRPr="00C57F13" w:rsidRDefault="00610158" w:rsidP="00BA261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3051BE2" w14:textId="77777777" w:rsidR="00610158" w:rsidRPr="00C57F13" w:rsidRDefault="00610158" w:rsidP="00020D3C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sectPr w:rsidR="00610158" w:rsidRPr="00C57F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906F" w14:textId="77777777" w:rsidR="00B47126" w:rsidRDefault="00B47126">
      <w:pPr>
        <w:spacing w:line="240" w:lineRule="auto"/>
        <w:ind w:left="0" w:hanging="2"/>
      </w:pPr>
      <w:r>
        <w:separator/>
      </w:r>
    </w:p>
  </w:endnote>
  <w:endnote w:type="continuationSeparator" w:id="0">
    <w:p w14:paraId="112CDBC8" w14:textId="77777777" w:rsidR="00B47126" w:rsidRDefault="00B4712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D634023" w14:textId="77777777" w:rsidR="00B47126" w:rsidRDefault="00B4712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0FD6" w14:textId="77777777" w:rsidR="00B47126" w:rsidRDefault="00B47126">
      <w:pPr>
        <w:spacing w:line="240" w:lineRule="auto"/>
        <w:ind w:left="0" w:hanging="2"/>
      </w:pPr>
      <w:r>
        <w:separator/>
      </w:r>
    </w:p>
  </w:footnote>
  <w:footnote w:type="continuationSeparator" w:id="0">
    <w:p w14:paraId="6AF7C810" w14:textId="77777777" w:rsidR="00B47126" w:rsidRDefault="00B4712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C427E18" w14:textId="77777777" w:rsidR="00B47126" w:rsidRDefault="00B4712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34F9"/>
    <w:multiLevelType w:val="multilevel"/>
    <w:tmpl w:val="C68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5"/>
  </w:num>
  <w:num w:numId="3" w16cid:durableId="772701618">
    <w:abstractNumId w:val="12"/>
  </w:num>
  <w:num w:numId="4" w16cid:durableId="2010476688">
    <w:abstractNumId w:val="4"/>
  </w:num>
  <w:num w:numId="5" w16cid:durableId="1146316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3"/>
  </w:num>
  <w:num w:numId="7" w16cid:durableId="83647374">
    <w:abstractNumId w:val="28"/>
  </w:num>
  <w:num w:numId="8" w16cid:durableId="2126650668">
    <w:abstractNumId w:val="7"/>
  </w:num>
  <w:num w:numId="9" w16cid:durableId="1354262142">
    <w:abstractNumId w:val="25"/>
  </w:num>
  <w:num w:numId="10" w16cid:durableId="1933463512">
    <w:abstractNumId w:val="27"/>
  </w:num>
  <w:num w:numId="11" w16cid:durableId="2117867070">
    <w:abstractNumId w:val="19"/>
  </w:num>
  <w:num w:numId="12" w16cid:durableId="988246475">
    <w:abstractNumId w:val="0"/>
  </w:num>
  <w:num w:numId="13" w16cid:durableId="1724716373">
    <w:abstractNumId w:val="16"/>
  </w:num>
  <w:num w:numId="14" w16cid:durableId="1118446550">
    <w:abstractNumId w:val="37"/>
  </w:num>
  <w:num w:numId="15" w16cid:durableId="810904128">
    <w:abstractNumId w:val="3"/>
  </w:num>
  <w:num w:numId="16" w16cid:durableId="1204368730">
    <w:abstractNumId w:val="26"/>
  </w:num>
  <w:num w:numId="17" w16cid:durableId="455803551">
    <w:abstractNumId w:val="31"/>
  </w:num>
  <w:num w:numId="18" w16cid:durableId="1682972276">
    <w:abstractNumId w:val="20"/>
  </w:num>
  <w:num w:numId="19" w16cid:durableId="918513904">
    <w:abstractNumId w:val="2"/>
  </w:num>
  <w:num w:numId="20" w16cid:durableId="371658549">
    <w:abstractNumId w:val="9"/>
  </w:num>
  <w:num w:numId="21" w16cid:durableId="1996566096">
    <w:abstractNumId w:val="29"/>
  </w:num>
  <w:num w:numId="22" w16cid:durableId="712770755">
    <w:abstractNumId w:val="6"/>
  </w:num>
  <w:num w:numId="23" w16cid:durableId="480999472">
    <w:abstractNumId w:val="10"/>
  </w:num>
  <w:num w:numId="24" w16cid:durableId="1311599066">
    <w:abstractNumId w:val="34"/>
  </w:num>
  <w:num w:numId="25" w16cid:durableId="769157227">
    <w:abstractNumId w:val="14"/>
  </w:num>
  <w:num w:numId="26" w16cid:durableId="2141879641">
    <w:abstractNumId w:val="11"/>
  </w:num>
  <w:num w:numId="27" w16cid:durableId="1558543570">
    <w:abstractNumId w:val="22"/>
  </w:num>
  <w:num w:numId="28" w16cid:durableId="555090305">
    <w:abstractNumId w:val="33"/>
  </w:num>
  <w:num w:numId="29" w16cid:durableId="179046926">
    <w:abstractNumId w:val="17"/>
  </w:num>
  <w:num w:numId="30" w16cid:durableId="473958173">
    <w:abstractNumId w:val="15"/>
  </w:num>
  <w:num w:numId="31" w16cid:durableId="2079865103">
    <w:abstractNumId w:val="36"/>
  </w:num>
  <w:num w:numId="32" w16cid:durableId="163396264">
    <w:abstractNumId w:val="5"/>
  </w:num>
  <w:num w:numId="33" w16cid:durableId="527716262">
    <w:abstractNumId w:val="30"/>
  </w:num>
  <w:num w:numId="34" w16cid:durableId="1134718868">
    <w:abstractNumId w:val="32"/>
  </w:num>
  <w:num w:numId="35" w16cid:durableId="1076971479">
    <w:abstractNumId w:val="21"/>
  </w:num>
  <w:num w:numId="36" w16cid:durableId="980769725">
    <w:abstractNumId w:val="23"/>
  </w:num>
  <w:num w:numId="37" w16cid:durableId="1756128910">
    <w:abstractNumId w:val="18"/>
  </w:num>
  <w:num w:numId="38" w16cid:durableId="1524049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72FF"/>
    <w:rsid w:val="00037522"/>
    <w:rsid w:val="00037746"/>
    <w:rsid w:val="00037B2F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4D7"/>
    <w:rsid w:val="000726A3"/>
    <w:rsid w:val="00072F24"/>
    <w:rsid w:val="00072FFD"/>
    <w:rsid w:val="000740A1"/>
    <w:rsid w:val="000747E2"/>
    <w:rsid w:val="00074C1F"/>
    <w:rsid w:val="000760A4"/>
    <w:rsid w:val="00076AA6"/>
    <w:rsid w:val="0007740A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57C71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0CC"/>
    <w:rsid w:val="001B6210"/>
    <w:rsid w:val="001B656A"/>
    <w:rsid w:val="001B677C"/>
    <w:rsid w:val="001B67CD"/>
    <w:rsid w:val="001B6B96"/>
    <w:rsid w:val="001B6DB2"/>
    <w:rsid w:val="001B715A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334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7B1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137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7C4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5077"/>
    <w:rsid w:val="00415A82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4AD3"/>
    <w:rsid w:val="00434DB1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0BCD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CAD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10F7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60B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784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8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4FB6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A4D"/>
    <w:rsid w:val="00621BBF"/>
    <w:rsid w:val="00622365"/>
    <w:rsid w:val="00622426"/>
    <w:rsid w:val="00622E92"/>
    <w:rsid w:val="00623148"/>
    <w:rsid w:val="00623436"/>
    <w:rsid w:val="00623D4F"/>
    <w:rsid w:val="00623ECC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47FF6"/>
    <w:rsid w:val="00650032"/>
    <w:rsid w:val="00650042"/>
    <w:rsid w:val="00650904"/>
    <w:rsid w:val="006510C2"/>
    <w:rsid w:val="0065147C"/>
    <w:rsid w:val="00651C38"/>
    <w:rsid w:val="00653094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65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097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64D2"/>
    <w:rsid w:val="006B77A5"/>
    <w:rsid w:val="006B7E90"/>
    <w:rsid w:val="006B7E97"/>
    <w:rsid w:val="006B7F15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6F6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A6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42B"/>
    <w:rsid w:val="0074798B"/>
    <w:rsid w:val="00747F0C"/>
    <w:rsid w:val="007504A1"/>
    <w:rsid w:val="00750EB8"/>
    <w:rsid w:val="00751569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603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6D9D"/>
    <w:rsid w:val="007D74A3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025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17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70E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964"/>
    <w:rsid w:val="00844B1D"/>
    <w:rsid w:val="0084632E"/>
    <w:rsid w:val="00846B40"/>
    <w:rsid w:val="00846E71"/>
    <w:rsid w:val="00846EB7"/>
    <w:rsid w:val="008471AE"/>
    <w:rsid w:val="008477EB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401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9B6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8D6"/>
    <w:rsid w:val="008B39F4"/>
    <w:rsid w:val="008B4509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49F8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312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C98"/>
    <w:rsid w:val="009450A0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2B8"/>
    <w:rsid w:val="009549CA"/>
    <w:rsid w:val="00954C16"/>
    <w:rsid w:val="00954C23"/>
    <w:rsid w:val="009557DB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AD0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8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20F11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9F8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1DA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AD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2B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2613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2654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65CB"/>
    <w:rsid w:val="00C17CF4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A0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A42"/>
    <w:rsid w:val="00C44CFA"/>
    <w:rsid w:val="00C44FCA"/>
    <w:rsid w:val="00C45272"/>
    <w:rsid w:val="00C459D4"/>
    <w:rsid w:val="00C45E51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57F13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58E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0EE8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00F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55C3"/>
    <w:rsid w:val="00D260A3"/>
    <w:rsid w:val="00D26B0C"/>
    <w:rsid w:val="00D271FC"/>
    <w:rsid w:val="00D2721F"/>
    <w:rsid w:val="00D27A82"/>
    <w:rsid w:val="00D30382"/>
    <w:rsid w:val="00D30C58"/>
    <w:rsid w:val="00D311ED"/>
    <w:rsid w:val="00D315B3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5A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4BD7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3D45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5A0A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177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017"/>
    <w:rsid w:val="00E5641A"/>
    <w:rsid w:val="00E577F1"/>
    <w:rsid w:val="00E57972"/>
    <w:rsid w:val="00E57CF1"/>
    <w:rsid w:val="00E57ED7"/>
    <w:rsid w:val="00E60EA2"/>
    <w:rsid w:val="00E61447"/>
    <w:rsid w:val="00E61903"/>
    <w:rsid w:val="00E61AD9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8C0"/>
    <w:rsid w:val="00EA38DB"/>
    <w:rsid w:val="00EA3B5C"/>
    <w:rsid w:val="00EA3DE6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6CC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1B8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B35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32D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AC9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004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0C1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3976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54B3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ts-alignment-element">
    <w:name w:val="ts-alignment-element"/>
    <w:basedOn w:val="Fuentedeprrafopredeter"/>
    <w:rsid w:val="0061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navegoseguro.com.do/importancia-de-las-copias-de-seguridad-en-las-empresa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ews.sophos.com/es-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navegoseguro.com.do/como-potenciar-la-ciberseguridad-de-una-empresa-con-la-inteligencia-artificia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yonavegoseguro.com.do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2024-12-17T19:33:00Z</cp:lastPrinted>
  <dcterms:created xsi:type="dcterms:W3CDTF">2025-01-23T15:33:00Z</dcterms:created>
  <dcterms:modified xsi:type="dcterms:W3CDTF">2025-01-23T15:33:00Z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