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C4FAE" w14:textId="77777777" w:rsidR="00DB0B03" w:rsidRDefault="00DB0B03" w:rsidP="00D520E4">
      <w:pPr>
        <w:pStyle w:val="Sinespaciado"/>
        <w:jc w:val="both"/>
        <w:rPr>
          <w:rFonts w:ascii="Calibri" w:hAnsi="Calibri" w:cs="Calibri"/>
          <w:b/>
          <w:bCs/>
          <w:sz w:val="40"/>
          <w:szCs w:val="40"/>
          <w:lang w:val="es-DO"/>
        </w:rPr>
      </w:pPr>
    </w:p>
    <w:p w14:paraId="6E72FC3F" w14:textId="77777777" w:rsidR="00DB0B03" w:rsidRDefault="00DB0B03" w:rsidP="00D520E4">
      <w:pPr>
        <w:pStyle w:val="Sinespaciado"/>
        <w:jc w:val="both"/>
        <w:rPr>
          <w:rFonts w:ascii="Calibri" w:hAnsi="Calibri" w:cs="Calibri"/>
          <w:b/>
          <w:bCs/>
          <w:sz w:val="40"/>
          <w:szCs w:val="40"/>
          <w:lang w:val="es-DO"/>
        </w:rPr>
      </w:pPr>
    </w:p>
    <w:p w14:paraId="5B26B009" w14:textId="48E84F03" w:rsidR="00112A1A" w:rsidRDefault="00B45F1B" w:rsidP="00D520E4">
      <w:pPr>
        <w:pStyle w:val="Sinespaciado"/>
        <w:jc w:val="both"/>
        <w:rPr>
          <w:rFonts w:ascii="Calibri" w:hAnsi="Calibri" w:cs="Calibri"/>
          <w:b/>
          <w:bCs/>
          <w:sz w:val="40"/>
          <w:szCs w:val="40"/>
          <w:lang w:val="es-DO"/>
        </w:rPr>
      </w:pPr>
      <w:r>
        <w:rPr>
          <w:rFonts w:ascii="Calibri" w:hAnsi="Calibri" w:cs="Calibri"/>
          <w:b/>
          <w:bCs/>
          <w:sz w:val="40"/>
          <w:szCs w:val="40"/>
          <w:lang w:val="es-DO"/>
        </w:rPr>
        <w:t>C</w:t>
      </w:r>
      <w:r w:rsidRPr="00B45F1B">
        <w:rPr>
          <w:rFonts w:ascii="Calibri" w:hAnsi="Calibri" w:cs="Calibri"/>
          <w:b/>
          <w:bCs/>
          <w:sz w:val="40"/>
          <w:szCs w:val="40"/>
          <w:lang w:val="es-DO"/>
        </w:rPr>
        <w:t>artera de crédito de la banca múltiple al sector turismo ascendió a RD$113,784 millones en 2024 y sigue en crecimiento</w:t>
      </w:r>
    </w:p>
    <w:p w14:paraId="62D92092" w14:textId="77777777" w:rsidR="00DB0B03" w:rsidRPr="00043621" w:rsidRDefault="00DB0B03" w:rsidP="00D520E4">
      <w:pPr>
        <w:pStyle w:val="Sinespaciado"/>
        <w:jc w:val="both"/>
        <w:rPr>
          <w:rFonts w:ascii="Calibri" w:hAnsi="Calibri" w:cs="Calibri"/>
          <w:b/>
          <w:bCs/>
          <w:sz w:val="40"/>
          <w:szCs w:val="40"/>
          <w:lang w:val="es-DO"/>
        </w:rPr>
      </w:pPr>
    </w:p>
    <w:p w14:paraId="51ACC3E7" w14:textId="04795EAB" w:rsidR="009C1811" w:rsidRPr="009C1811" w:rsidRDefault="00B45F1B" w:rsidP="00F6638B">
      <w:pPr>
        <w:pStyle w:val="Sinespaciado"/>
        <w:jc w:val="both"/>
        <w:rPr>
          <w:rFonts w:ascii="Calibri" w:hAnsi="Calibri" w:cs="Calibri"/>
          <w:i/>
          <w:iCs/>
          <w:sz w:val="26"/>
          <w:szCs w:val="26"/>
          <w:lang w:val="es-DO"/>
        </w:rPr>
      </w:pPr>
      <w:r>
        <w:rPr>
          <w:rFonts w:ascii="Calibri" w:hAnsi="Calibri" w:cs="Calibri"/>
          <w:i/>
          <w:iCs/>
          <w:sz w:val="28"/>
          <w:szCs w:val="28"/>
          <w:lang w:val="es-DO"/>
        </w:rPr>
        <w:t>La ABA informa que estas</w:t>
      </w:r>
      <w:r w:rsidRPr="00B45F1B">
        <w:rPr>
          <w:rFonts w:ascii="Calibri" w:hAnsi="Calibri" w:cs="Calibri"/>
          <w:i/>
          <w:iCs/>
          <w:sz w:val="28"/>
          <w:szCs w:val="28"/>
          <w:lang w:val="es-DO"/>
        </w:rPr>
        <w:t xml:space="preserve"> facilidades crediticias están destinadas a la construcción de nuevos proyectos hoteleros, a la ampliación y remodelación de los vigentes y a capital de trabaj</w:t>
      </w:r>
      <w:r>
        <w:rPr>
          <w:rFonts w:ascii="Calibri" w:hAnsi="Calibri" w:cs="Calibri"/>
          <w:i/>
          <w:iCs/>
          <w:sz w:val="28"/>
          <w:szCs w:val="28"/>
          <w:lang w:val="es-DO"/>
        </w:rPr>
        <w:t>o.</w:t>
      </w:r>
    </w:p>
    <w:p w14:paraId="3BA9A4EF" w14:textId="13201AB1" w:rsidR="00B90770" w:rsidRDefault="00D520E4" w:rsidP="00F6638B">
      <w:pPr>
        <w:pStyle w:val="Sinespaciado"/>
        <w:jc w:val="both"/>
        <w:rPr>
          <w:rFonts w:ascii="Calibri" w:hAnsi="Calibri" w:cs="Calibri"/>
          <w:sz w:val="26"/>
          <w:szCs w:val="26"/>
          <w:lang w:val="es-DO"/>
        </w:rPr>
      </w:pPr>
      <w:r>
        <w:rPr>
          <w:rFonts w:ascii="Calibri" w:hAnsi="Calibri" w:cs="Calibri"/>
          <w:sz w:val="26"/>
          <w:szCs w:val="26"/>
          <w:lang w:val="es-DO"/>
        </w:rPr>
        <w:t xml:space="preserve"> </w:t>
      </w:r>
    </w:p>
    <w:p w14:paraId="7B507017" w14:textId="30FF73A7" w:rsidR="00B45F1B" w:rsidRPr="00B45F1B" w:rsidRDefault="00B90770" w:rsidP="00B45F1B">
      <w:pPr>
        <w:pStyle w:val="Sinespaciado"/>
        <w:jc w:val="both"/>
        <w:rPr>
          <w:rFonts w:ascii="Calibri" w:hAnsi="Calibri" w:cs="Calibri"/>
          <w:sz w:val="28"/>
          <w:szCs w:val="28"/>
          <w:lang w:val="es-DO"/>
        </w:rPr>
      </w:pPr>
      <w:r w:rsidRPr="00B45F1B">
        <w:rPr>
          <w:rFonts w:ascii="Calibri" w:hAnsi="Calibri" w:cs="Calibri"/>
          <w:b/>
          <w:bCs/>
          <w:sz w:val="28"/>
          <w:szCs w:val="28"/>
          <w:lang w:val="es-DO"/>
        </w:rPr>
        <w:t xml:space="preserve">Santo Domingo, Rep. Dom.- </w:t>
      </w:r>
      <w:r w:rsidR="00B45F1B" w:rsidRPr="00B45F1B">
        <w:rPr>
          <w:rFonts w:ascii="Calibri" w:hAnsi="Calibri" w:cs="Calibri"/>
          <w:sz w:val="28"/>
          <w:szCs w:val="28"/>
          <w:lang w:val="es-DO"/>
        </w:rPr>
        <w:t>La cartera de crédito de la banca múltiple al sector turismo alcanzó la suma de RD$113,784 millones al cierre de 2024, para un incremento de 3.4% con respecto a las cifras de 2023, informó la Asociación de Bancos Múltiples de la República Dominicana (ABA).</w:t>
      </w:r>
    </w:p>
    <w:p w14:paraId="24C8C62B" w14:textId="77777777" w:rsidR="00B45F1B" w:rsidRPr="00B45F1B" w:rsidRDefault="00B45F1B" w:rsidP="00B45F1B">
      <w:pPr>
        <w:pStyle w:val="Sinespaciado"/>
        <w:jc w:val="both"/>
        <w:rPr>
          <w:rFonts w:ascii="Calibri" w:hAnsi="Calibri" w:cs="Calibri"/>
          <w:sz w:val="28"/>
          <w:szCs w:val="28"/>
          <w:lang w:val="es-DO"/>
        </w:rPr>
      </w:pPr>
    </w:p>
    <w:p w14:paraId="462EEB49" w14:textId="28A7D617" w:rsidR="00B45F1B" w:rsidRPr="00B45F1B" w:rsidRDefault="00B45F1B" w:rsidP="00B45F1B">
      <w:pPr>
        <w:pStyle w:val="Sinespaciado"/>
        <w:jc w:val="both"/>
        <w:rPr>
          <w:rFonts w:ascii="Calibri" w:hAnsi="Calibri" w:cs="Calibri"/>
          <w:sz w:val="28"/>
          <w:szCs w:val="28"/>
          <w:lang w:val="es-DO"/>
        </w:rPr>
      </w:pPr>
      <w:r w:rsidRPr="00B45F1B">
        <w:rPr>
          <w:rFonts w:ascii="Calibri" w:hAnsi="Calibri" w:cs="Calibri"/>
          <w:sz w:val="28"/>
          <w:szCs w:val="28"/>
          <w:lang w:val="es-DO"/>
        </w:rPr>
        <w:t xml:space="preserve">Tras destacar que este financiamiento sustenta el crecimiento sostenido de dicha actividad, la ABA detalló que el monto total de los préstamos al turismo en 2024 superó en RD$3,709 millones al del año anterior, que fue de RD$110,075 millones. </w:t>
      </w:r>
    </w:p>
    <w:p w14:paraId="0F441242" w14:textId="77777777" w:rsidR="00B45F1B" w:rsidRPr="00B45F1B" w:rsidRDefault="00B45F1B" w:rsidP="00B45F1B">
      <w:pPr>
        <w:pStyle w:val="Sinespaciado"/>
        <w:jc w:val="both"/>
        <w:rPr>
          <w:rFonts w:ascii="Calibri" w:hAnsi="Calibri" w:cs="Calibri"/>
          <w:sz w:val="28"/>
          <w:szCs w:val="28"/>
          <w:lang w:val="es-DO"/>
        </w:rPr>
      </w:pPr>
    </w:p>
    <w:p w14:paraId="7B71B326" w14:textId="312C512A" w:rsidR="00B45F1B" w:rsidRPr="00B45F1B" w:rsidRDefault="00B45F1B" w:rsidP="00B45F1B">
      <w:pPr>
        <w:pStyle w:val="Sinespaciado"/>
        <w:jc w:val="both"/>
        <w:rPr>
          <w:rFonts w:ascii="Calibri" w:hAnsi="Calibri" w:cs="Calibri"/>
          <w:sz w:val="28"/>
          <w:szCs w:val="28"/>
          <w:lang w:val="es-DO"/>
        </w:rPr>
      </w:pPr>
      <w:r w:rsidRPr="00B45F1B">
        <w:rPr>
          <w:rFonts w:ascii="Calibri" w:hAnsi="Calibri" w:cs="Calibri"/>
          <w:sz w:val="28"/>
          <w:szCs w:val="28"/>
          <w:lang w:val="es-DO"/>
        </w:rPr>
        <w:t xml:space="preserve">En ese sentido, señaló que durante los dos primeros meses de 2025, el crédito se incrementó en RD$786 millones respecto al último diciembre, equivalentes a un 0.7%, al totalizar RD$114,570 millones al corte de febrero pasado. Este desempeño, agregó, representa un significativo repunte en comparación con igual período del año anterior, cuando se produjo un decrecimiento de 3.87%. </w:t>
      </w:r>
    </w:p>
    <w:p w14:paraId="2A06B865" w14:textId="77777777" w:rsidR="00B45F1B" w:rsidRPr="00B45F1B" w:rsidRDefault="00B45F1B" w:rsidP="00B45F1B">
      <w:pPr>
        <w:pStyle w:val="Sinespaciado"/>
        <w:jc w:val="both"/>
        <w:rPr>
          <w:rFonts w:ascii="Calibri" w:hAnsi="Calibri" w:cs="Calibri"/>
          <w:sz w:val="28"/>
          <w:szCs w:val="28"/>
          <w:lang w:val="es-DO"/>
        </w:rPr>
      </w:pPr>
    </w:p>
    <w:p w14:paraId="53F2ACB8" w14:textId="1607F8A0" w:rsidR="00B45F1B" w:rsidRPr="00B45F1B" w:rsidRDefault="00B45F1B" w:rsidP="00B45F1B">
      <w:pPr>
        <w:pStyle w:val="Sinespaciado"/>
        <w:jc w:val="both"/>
        <w:rPr>
          <w:rFonts w:ascii="Calibri" w:hAnsi="Calibri" w:cs="Calibri"/>
          <w:sz w:val="28"/>
          <w:szCs w:val="28"/>
          <w:lang w:val="es-DO"/>
        </w:rPr>
      </w:pPr>
      <w:r w:rsidRPr="00B45F1B">
        <w:rPr>
          <w:rFonts w:ascii="Calibri" w:hAnsi="Calibri" w:cs="Calibri"/>
          <w:sz w:val="28"/>
          <w:szCs w:val="28"/>
          <w:lang w:val="es-DO"/>
        </w:rPr>
        <w:t>“Estas facilidades crediticias están destinadas a la construcción de nuevos proyectos hoteleros</w:t>
      </w:r>
      <w:r w:rsidR="00502A04">
        <w:rPr>
          <w:rFonts w:ascii="Calibri" w:hAnsi="Calibri" w:cs="Calibri"/>
          <w:sz w:val="28"/>
          <w:szCs w:val="28"/>
          <w:lang w:val="es-DO"/>
        </w:rPr>
        <w:t xml:space="preserve"> en polos estratégicos </w:t>
      </w:r>
      <w:r w:rsidR="00EE6F06">
        <w:rPr>
          <w:rFonts w:ascii="Calibri" w:hAnsi="Calibri" w:cs="Calibri"/>
          <w:sz w:val="28"/>
          <w:szCs w:val="28"/>
          <w:lang w:val="es-DO"/>
        </w:rPr>
        <w:t xml:space="preserve">tales </w:t>
      </w:r>
      <w:r w:rsidR="00502A04">
        <w:rPr>
          <w:rFonts w:ascii="Calibri" w:hAnsi="Calibri" w:cs="Calibri"/>
          <w:sz w:val="28"/>
          <w:szCs w:val="28"/>
          <w:lang w:val="es-DO"/>
        </w:rPr>
        <w:t>como Punta Bergantín</w:t>
      </w:r>
      <w:r w:rsidR="009E6633">
        <w:rPr>
          <w:rFonts w:ascii="Calibri" w:hAnsi="Calibri" w:cs="Calibri"/>
          <w:sz w:val="28"/>
          <w:szCs w:val="28"/>
          <w:lang w:val="es-DO"/>
        </w:rPr>
        <w:t>, en</w:t>
      </w:r>
      <w:r w:rsidR="00963B1D">
        <w:rPr>
          <w:rFonts w:ascii="Calibri" w:hAnsi="Calibri" w:cs="Calibri"/>
          <w:sz w:val="28"/>
          <w:szCs w:val="28"/>
          <w:lang w:val="es-DO"/>
        </w:rPr>
        <w:t xml:space="preserve"> Puerto Plata</w:t>
      </w:r>
      <w:r w:rsidR="009E6633">
        <w:rPr>
          <w:rFonts w:ascii="Calibri" w:hAnsi="Calibri" w:cs="Calibri"/>
          <w:sz w:val="28"/>
          <w:szCs w:val="28"/>
          <w:lang w:val="es-DO"/>
        </w:rPr>
        <w:t xml:space="preserve">, </w:t>
      </w:r>
      <w:r w:rsidR="00CD05F7">
        <w:rPr>
          <w:rFonts w:ascii="Calibri" w:hAnsi="Calibri" w:cs="Calibri"/>
          <w:sz w:val="28"/>
          <w:szCs w:val="28"/>
          <w:lang w:val="es-DO"/>
        </w:rPr>
        <w:t>y Cabo Rojo</w:t>
      </w:r>
      <w:r w:rsidR="009E6633">
        <w:rPr>
          <w:rFonts w:ascii="Calibri" w:hAnsi="Calibri" w:cs="Calibri"/>
          <w:sz w:val="28"/>
          <w:szCs w:val="28"/>
          <w:lang w:val="es-DO"/>
        </w:rPr>
        <w:t>,</w:t>
      </w:r>
      <w:r w:rsidR="00CD05F7">
        <w:rPr>
          <w:rFonts w:ascii="Calibri" w:hAnsi="Calibri" w:cs="Calibri"/>
          <w:sz w:val="28"/>
          <w:szCs w:val="28"/>
          <w:lang w:val="es-DO"/>
        </w:rPr>
        <w:t xml:space="preserve"> en Pedernales</w:t>
      </w:r>
      <w:r w:rsidR="009E6633">
        <w:rPr>
          <w:rFonts w:ascii="Calibri" w:hAnsi="Calibri" w:cs="Calibri"/>
          <w:sz w:val="28"/>
          <w:szCs w:val="28"/>
          <w:lang w:val="es-DO"/>
        </w:rPr>
        <w:t>,</w:t>
      </w:r>
      <w:r w:rsidRPr="00B45F1B">
        <w:rPr>
          <w:rFonts w:ascii="Calibri" w:hAnsi="Calibri" w:cs="Calibri"/>
          <w:sz w:val="28"/>
          <w:szCs w:val="28"/>
          <w:lang w:val="es-DO"/>
        </w:rPr>
        <w:t xml:space="preserve"> a la ampliación y remodelación de los vigentes y a capital de trabajo, puntos fundamentales para las metas sectoriales de ampliar la cantidad de visitantes extranjeros y diversificar la oferta”, explicó la Asociación de Bancos.</w:t>
      </w:r>
    </w:p>
    <w:p w14:paraId="300E6AD0" w14:textId="77777777" w:rsidR="00B45F1B" w:rsidRDefault="00B45F1B" w:rsidP="00B45F1B">
      <w:pPr>
        <w:pStyle w:val="Sinespaciado"/>
        <w:jc w:val="both"/>
        <w:rPr>
          <w:rFonts w:ascii="Calibri" w:hAnsi="Calibri" w:cs="Calibri"/>
          <w:sz w:val="28"/>
          <w:szCs w:val="28"/>
          <w:lang w:val="es-DO"/>
        </w:rPr>
      </w:pPr>
    </w:p>
    <w:p w14:paraId="221A77E7" w14:textId="77777777" w:rsidR="00425525" w:rsidRDefault="00425525" w:rsidP="00B45F1B">
      <w:pPr>
        <w:pStyle w:val="Sinespaciado"/>
        <w:jc w:val="both"/>
        <w:rPr>
          <w:rFonts w:ascii="Calibri" w:hAnsi="Calibri" w:cs="Calibri"/>
          <w:sz w:val="28"/>
          <w:szCs w:val="28"/>
          <w:lang w:val="es-DO"/>
        </w:rPr>
      </w:pPr>
    </w:p>
    <w:p w14:paraId="1B9B88DD" w14:textId="77777777" w:rsidR="00425525" w:rsidRPr="00B45F1B" w:rsidRDefault="00425525" w:rsidP="00B45F1B">
      <w:pPr>
        <w:pStyle w:val="Sinespaciado"/>
        <w:jc w:val="both"/>
        <w:rPr>
          <w:rFonts w:ascii="Calibri" w:hAnsi="Calibri" w:cs="Calibri"/>
          <w:sz w:val="28"/>
          <w:szCs w:val="28"/>
          <w:lang w:val="es-DO"/>
        </w:rPr>
      </w:pPr>
    </w:p>
    <w:p w14:paraId="5F63533F" w14:textId="5F5E7A0E" w:rsidR="00B45F1B" w:rsidRPr="00B45F1B" w:rsidRDefault="00B45F1B" w:rsidP="00B45F1B">
      <w:pPr>
        <w:pStyle w:val="Sinespaciado"/>
        <w:jc w:val="both"/>
        <w:rPr>
          <w:rFonts w:ascii="Calibri" w:hAnsi="Calibri" w:cs="Calibri"/>
          <w:sz w:val="28"/>
          <w:szCs w:val="28"/>
          <w:lang w:val="es-DO"/>
        </w:rPr>
      </w:pPr>
      <w:r w:rsidRPr="00B45F1B">
        <w:rPr>
          <w:rFonts w:ascii="Calibri" w:hAnsi="Calibri" w:cs="Calibri"/>
          <w:sz w:val="28"/>
          <w:szCs w:val="28"/>
          <w:lang w:val="es-DO"/>
        </w:rPr>
        <w:t>Al exponer el tamaño de la cartera de créditos al turismo, la ABA resaltó la trascendencia de la actividad turística para el desarrollo de la economía dominicana, tanto que en 2024 generó divisas ascendentes a US$10,974 millones, para un 25% del total de ese año.  “Atr</w:t>
      </w:r>
      <w:r w:rsidR="004B585F">
        <w:rPr>
          <w:rFonts w:ascii="Calibri" w:hAnsi="Calibri" w:cs="Calibri"/>
          <w:sz w:val="28"/>
          <w:szCs w:val="28"/>
          <w:lang w:val="es-DO"/>
        </w:rPr>
        <w:t>a</w:t>
      </w:r>
      <w:r w:rsidRPr="00B45F1B">
        <w:rPr>
          <w:rFonts w:ascii="Calibri" w:hAnsi="Calibri" w:cs="Calibri"/>
          <w:sz w:val="28"/>
          <w:szCs w:val="28"/>
          <w:lang w:val="es-DO"/>
        </w:rPr>
        <w:t>e, además, inversión extranjera y produce empleos directos e indirectos, para beneficio de una diversidad de empresas que suplen productos o servicios al turismo</w:t>
      </w:r>
      <w:r w:rsidR="005E7622">
        <w:rPr>
          <w:rFonts w:ascii="Calibri" w:hAnsi="Calibri" w:cs="Calibri"/>
          <w:sz w:val="28"/>
          <w:szCs w:val="28"/>
          <w:lang w:val="es-DO"/>
        </w:rPr>
        <w:t xml:space="preserve">, </w:t>
      </w:r>
      <w:r w:rsidR="00F65FC3">
        <w:rPr>
          <w:rFonts w:ascii="Calibri" w:hAnsi="Calibri" w:cs="Calibri"/>
          <w:sz w:val="28"/>
          <w:szCs w:val="28"/>
          <w:lang w:val="es-DO"/>
        </w:rPr>
        <w:t>dentro de las cuales participan mipymes vinculadas al sector agroindustria</w:t>
      </w:r>
      <w:r w:rsidR="00555272">
        <w:rPr>
          <w:rFonts w:ascii="Calibri" w:hAnsi="Calibri" w:cs="Calibri"/>
          <w:sz w:val="28"/>
          <w:szCs w:val="28"/>
          <w:lang w:val="es-DO"/>
        </w:rPr>
        <w:t>l, la economía naranja, entre otras</w:t>
      </w:r>
      <w:r w:rsidRPr="00B45F1B">
        <w:rPr>
          <w:rFonts w:ascii="Calibri" w:hAnsi="Calibri" w:cs="Calibri"/>
          <w:sz w:val="28"/>
          <w:szCs w:val="28"/>
          <w:lang w:val="es-DO"/>
        </w:rPr>
        <w:t>”, expresó.</w:t>
      </w:r>
    </w:p>
    <w:p w14:paraId="68A7E609" w14:textId="77777777" w:rsidR="00B45F1B" w:rsidRPr="00B45F1B" w:rsidRDefault="00B45F1B" w:rsidP="00B45F1B">
      <w:pPr>
        <w:pStyle w:val="Sinespaciado"/>
        <w:jc w:val="both"/>
        <w:rPr>
          <w:rFonts w:ascii="Calibri" w:hAnsi="Calibri" w:cs="Calibri"/>
          <w:sz w:val="28"/>
          <w:szCs w:val="28"/>
          <w:lang w:val="es-DO"/>
        </w:rPr>
      </w:pPr>
    </w:p>
    <w:p w14:paraId="1B2CC9CC" w14:textId="5F7FD380" w:rsidR="00F966E1" w:rsidRDefault="00B45F1B" w:rsidP="00B45F1B">
      <w:pPr>
        <w:pStyle w:val="Sinespaciado"/>
        <w:jc w:val="both"/>
        <w:rPr>
          <w:rFonts w:ascii="Calibri" w:hAnsi="Calibri" w:cs="Calibri"/>
          <w:sz w:val="28"/>
          <w:szCs w:val="28"/>
          <w:lang w:val="es-DO"/>
        </w:rPr>
      </w:pPr>
      <w:r w:rsidRPr="00B45F1B">
        <w:rPr>
          <w:rFonts w:ascii="Calibri" w:hAnsi="Calibri" w:cs="Calibri"/>
          <w:sz w:val="28"/>
          <w:szCs w:val="28"/>
          <w:lang w:val="es-DO"/>
        </w:rPr>
        <w:t>Al destacar la importancia del financiamiento para esta actividad económica, el gremio precisó que los bancos múltiples reúnen el 98% de la cartera de crédito del sistema financiero al sector turismo, tomando como referencia datos a febrero de 2025.</w:t>
      </w:r>
    </w:p>
    <w:p w14:paraId="4A80DEC1" w14:textId="77777777" w:rsidR="00B45F1B" w:rsidRDefault="00B45F1B" w:rsidP="00B45F1B">
      <w:pPr>
        <w:pStyle w:val="Sinespaciado"/>
        <w:jc w:val="both"/>
        <w:rPr>
          <w:rFonts w:ascii="Calibri" w:hAnsi="Calibri" w:cs="Calibri"/>
          <w:sz w:val="28"/>
          <w:szCs w:val="28"/>
          <w:lang w:val="es-DO"/>
        </w:rPr>
      </w:pPr>
    </w:p>
    <w:p w14:paraId="6B43E53E" w14:textId="77777777" w:rsidR="003E434D" w:rsidRPr="00B45F1B" w:rsidRDefault="003E434D" w:rsidP="00112A1A">
      <w:pPr>
        <w:pStyle w:val="Sinespaciado"/>
        <w:jc w:val="both"/>
        <w:rPr>
          <w:rFonts w:ascii="Calibri" w:hAnsi="Calibri" w:cs="Calibri"/>
          <w:sz w:val="28"/>
          <w:szCs w:val="28"/>
          <w:lang w:val="es-DO"/>
        </w:rPr>
      </w:pPr>
    </w:p>
    <w:p w14:paraId="63EE80F4" w14:textId="326E8D0B" w:rsidR="008110A9" w:rsidRPr="00B45F1B" w:rsidRDefault="002951D9" w:rsidP="00733F3D">
      <w:pPr>
        <w:ind w:left="1" w:hanging="3"/>
        <w:jc w:val="both"/>
        <w:rPr>
          <w:rFonts w:ascii="Calibri" w:hAnsi="Calibri" w:cs="Calibri"/>
          <w:b/>
          <w:bCs/>
          <w:sz w:val="28"/>
          <w:szCs w:val="28"/>
          <w:lang w:val="es-DO"/>
        </w:rPr>
      </w:pPr>
      <w:r w:rsidRPr="00B45F1B">
        <w:rPr>
          <w:rFonts w:ascii="Calibri" w:hAnsi="Calibri" w:cs="Calibri"/>
          <w:b/>
          <w:bCs/>
          <w:sz w:val="28"/>
          <w:szCs w:val="28"/>
          <w:lang w:val="es-DO"/>
        </w:rPr>
        <w:t>Dirección de Comunicación y Marketing</w:t>
      </w:r>
    </w:p>
    <w:p w14:paraId="7E6A8FD8" w14:textId="433F3E84" w:rsidR="002951D9" w:rsidRPr="00B45F1B" w:rsidRDefault="00B45F1B" w:rsidP="00733F3D">
      <w:pPr>
        <w:ind w:left="1" w:hanging="3"/>
        <w:jc w:val="both"/>
        <w:rPr>
          <w:rFonts w:ascii="Calibri" w:hAnsi="Calibri" w:cs="Calibri"/>
          <w:sz w:val="28"/>
          <w:szCs w:val="28"/>
          <w:lang w:val="es-DO"/>
        </w:rPr>
      </w:pPr>
      <w:r>
        <w:rPr>
          <w:rFonts w:ascii="Calibri" w:hAnsi="Calibri" w:cs="Calibri"/>
          <w:sz w:val="28"/>
          <w:szCs w:val="28"/>
          <w:lang w:val="es-DO"/>
        </w:rPr>
        <w:t>15</w:t>
      </w:r>
      <w:r w:rsidR="0071625B" w:rsidRPr="00B45F1B">
        <w:rPr>
          <w:rFonts w:ascii="Calibri" w:hAnsi="Calibri" w:cs="Calibri"/>
          <w:sz w:val="28"/>
          <w:szCs w:val="28"/>
          <w:lang w:val="es-DO"/>
        </w:rPr>
        <w:t xml:space="preserve"> de </w:t>
      </w:r>
      <w:r>
        <w:rPr>
          <w:rFonts w:ascii="Calibri" w:hAnsi="Calibri" w:cs="Calibri"/>
          <w:sz w:val="28"/>
          <w:szCs w:val="28"/>
          <w:lang w:val="es-DO"/>
        </w:rPr>
        <w:t>abril</w:t>
      </w:r>
      <w:r w:rsidR="0071625B" w:rsidRPr="00B45F1B">
        <w:rPr>
          <w:rFonts w:ascii="Calibri" w:hAnsi="Calibri" w:cs="Calibri"/>
          <w:sz w:val="28"/>
          <w:szCs w:val="28"/>
          <w:lang w:val="es-DO"/>
        </w:rPr>
        <w:t xml:space="preserve"> de 2025</w:t>
      </w:r>
    </w:p>
    <w:p w14:paraId="2AC066CF" w14:textId="77777777" w:rsidR="00D5370C" w:rsidRDefault="00D5370C" w:rsidP="00733F3D">
      <w:pPr>
        <w:ind w:left="1" w:hanging="3"/>
        <w:jc w:val="both"/>
        <w:rPr>
          <w:rFonts w:ascii="Calibri" w:hAnsi="Calibri" w:cs="Calibri"/>
          <w:sz w:val="26"/>
          <w:szCs w:val="26"/>
          <w:lang w:val="es-DO"/>
        </w:rPr>
      </w:pPr>
    </w:p>
    <w:p w14:paraId="13CF5013" w14:textId="77777777" w:rsidR="000A492F" w:rsidRPr="009C1811" w:rsidRDefault="000A492F" w:rsidP="009C1811">
      <w:pPr>
        <w:ind w:left="0" w:hanging="2"/>
        <w:jc w:val="both"/>
        <w:rPr>
          <w:lang w:val="es-DO"/>
        </w:rPr>
      </w:pPr>
    </w:p>
    <w:p w14:paraId="6017D9BF" w14:textId="77777777" w:rsidR="008110A9" w:rsidRDefault="008110A9" w:rsidP="00733F3D">
      <w:pPr>
        <w:ind w:left="1" w:hanging="3"/>
        <w:jc w:val="both"/>
        <w:rPr>
          <w:rFonts w:ascii="Calibri" w:hAnsi="Calibri" w:cs="Calibri"/>
          <w:sz w:val="26"/>
          <w:szCs w:val="26"/>
          <w:lang w:val="es-DO"/>
        </w:rPr>
      </w:pPr>
    </w:p>
    <w:sectPr w:rsidR="008110A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957D4" w14:textId="77777777" w:rsidR="00FE4995" w:rsidRDefault="00FE4995">
      <w:pPr>
        <w:spacing w:line="240" w:lineRule="auto"/>
        <w:ind w:left="0" w:hanging="2"/>
      </w:pPr>
      <w:r>
        <w:separator/>
      </w:r>
    </w:p>
  </w:endnote>
  <w:endnote w:type="continuationSeparator" w:id="0">
    <w:p w14:paraId="62C93E6E" w14:textId="77777777" w:rsidR="00FE4995" w:rsidRDefault="00FE4995">
      <w:pPr>
        <w:spacing w:line="240" w:lineRule="auto"/>
        <w:ind w:left="0" w:hanging="2"/>
      </w:pPr>
      <w:r>
        <w:continuationSeparator/>
      </w:r>
    </w:p>
  </w:endnote>
  <w:endnote w:type="continuationNotice" w:id="1">
    <w:p w14:paraId="361C036B" w14:textId="77777777" w:rsidR="00FE4995" w:rsidRDefault="00FE4995">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46C4C" w14:textId="77777777" w:rsidR="00FE4995" w:rsidRDefault="00FE4995">
      <w:pPr>
        <w:spacing w:line="240" w:lineRule="auto"/>
        <w:ind w:left="0" w:hanging="2"/>
      </w:pPr>
      <w:r>
        <w:separator/>
      </w:r>
    </w:p>
  </w:footnote>
  <w:footnote w:type="continuationSeparator" w:id="0">
    <w:p w14:paraId="76537EB6" w14:textId="77777777" w:rsidR="00FE4995" w:rsidRDefault="00FE4995">
      <w:pPr>
        <w:spacing w:line="240" w:lineRule="auto"/>
        <w:ind w:left="0" w:hanging="2"/>
      </w:pPr>
      <w:r>
        <w:continuationSeparator/>
      </w:r>
    </w:p>
  </w:footnote>
  <w:footnote w:type="continuationNotice" w:id="1">
    <w:p w14:paraId="00F77470" w14:textId="77777777" w:rsidR="00FE4995" w:rsidRDefault="00FE4995">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BBF7CA" w:rsidR="002B037C" w:rsidRPr="003C2C89" w:rsidRDefault="00846B40" w:rsidP="00770CB2">
                <w:pPr>
                  <w:ind w:left="1" w:hanging="3"/>
                  <w:rPr>
                    <w:rFonts w:ascii="Calibri" w:eastAsia="Calibri" w:hAnsi="Calibri" w:cs="Calibri"/>
                    <w:color w:val="000090"/>
                    <w:sz w:val="28"/>
                    <w:szCs w:val="28"/>
                    <w:highlight w:val="white"/>
                    <w:lang w:val="es-DO"/>
                  </w:rPr>
                </w:pPr>
                <w:r w:rsidRPr="003C2C89">
                  <w:rPr>
                    <w:rFonts w:ascii="Calibri" w:eastAsia="Calibri" w:hAnsi="Calibri" w:cs="Calibri"/>
                    <w:b/>
                    <w:color w:val="000090"/>
                    <w:sz w:val="28"/>
                    <w:szCs w:val="28"/>
                    <w:highlight w:val="white"/>
                    <w:lang w:val="es-DO"/>
                  </w:rPr>
                  <w:t xml:space="preserve">DESPACHO DE PRENSA                                                                         </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000000">
                <w:pPr>
                  <w:ind w:left="0" w:right="-3276" w:hanging="2"/>
                  <w:rPr>
                    <w:rFonts w:ascii="Calibri" w:eastAsia="Calibri" w:hAnsi="Calibri" w:cs="Calibri"/>
                    <w:color w:val="000090"/>
                    <w:lang w:val="es-DO"/>
                  </w:rPr>
                </w:pPr>
                <w:hyperlink r:id="rId1">
                  <w:r w:rsidR="00846B40"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67D"/>
    <w:multiLevelType w:val="hybridMultilevel"/>
    <w:tmpl w:val="26C6FE84"/>
    <w:lvl w:ilvl="0" w:tplc="DA7420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B5823"/>
    <w:multiLevelType w:val="hybridMultilevel"/>
    <w:tmpl w:val="04D0F65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43173C2"/>
    <w:multiLevelType w:val="multilevel"/>
    <w:tmpl w:val="447A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32900"/>
    <w:multiLevelType w:val="hybridMultilevel"/>
    <w:tmpl w:val="0CC0A5A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1338F6"/>
    <w:multiLevelType w:val="multilevel"/>
    <w:tmpl w:val="C4A2F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41E0B"/>
    <w:multiLevelType w:val="hybridMultilevel"/>
    <w:tmpl w:val="088085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A5265F"/>
    <w:multiLevelType w:val="multilevel"/>
    <w:tmpl w:val="A9DC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36CB7"/>
    <w:multiLevelType w:val="multilevel"/>
    <w:tmpl w:val="FDFA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134D48"/>
    <w:multiLevelType w:val="multilevel"/>
    <w:tmpl w:val="254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3934E6"/>
    <w:multiLevelType w:val="hybridMultilevel"/>
    <w:tmpl w:val="1B68D6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65D1278"/>
    <w:multiLevelType w:val="multilevel"/>
    <w:tmpl w:val="6A3A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32ED4"/>
    <w:multiLevelType w:val="multilevel"/>
    <w:tmpl w:val="5862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D45E0C"/>
    <w:multiLevelType w:val="hybridMultilevel"/>
    <w:tmpl w:val="7318B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4010066"/>
    <w:multiLevelType w:val="hybridMultilevel"/>
    <w:tmpl w:val="FE20D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AC43DB"/>
    <w:multiLevelType w:val="multilevel"/>
    <w:tmpl w:val="F8C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333B0D"/>
    <w:multiLevelType w:val="hybridMultilevel"/>
    <w:tmpl w:val="1D8A8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9C36B5"/>
    <w:multiLevelType w:val="hybridMultilevel"/>
    <w:tmpl w:val="925E8CF6"/>
    <w:lvl w:ilvl="0" w:tplc="422E3C3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E10B59"/>
    <w:multiLevelType w:val="hybridMultilevel"/>
    <w:tmpl w:val="EB2A58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2CCC4E31"/>
    <w:multiLevelType w:val="hybridMultilevel"/>
    <w:tmpl w:val="F3EE7B6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2D5F4CE3"/>
    <w:multiLevelType w:val="hybridMultilevel"/>
    <w:tmpl w:val="BCFCC0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2DA665EE"/>
    <w:multiLevelType w:val="hybridMultilevel"/>
    <w:tmpl w:val="2CAC4EC2"/>
    <w:lvl w:ilvl="0" w:tplc="FDBCC796">
      <w:start w:val="1"/>
      <w:numFmt w:val="bullet"/>
      <w:lvlText w:val="•"/>
      <w:lvlJc w:val="left"/>
      <w:pPr>
        <w:tabs>
          <w:tab w:val="num" w:pos="720"/>
        </w:tabs>
        <w:ind w:left="720" w:hanging="360"/>
      </w:pPr>
      <w:rPr>
        <w:rFonts w:ascii="Arial" w:hAnsi="Arial" w:hint="default"/>
      </w:rPr>
    </w:lvl>
    <w:lvl w:ilvl="1" w:tplc="575CD434" w:tentative="1">
      <w:start w:val="1"/>
      <w:numFmt w:val="bullet"/>
      <w:lvlText w:val="•"/>
      <w:lvlJc w:val="left"/>
      <w:pPr>
        <w:tabs>
          <w:tab w:val="num" w:pos="1440"/>
        </w:tabs>
        <w:ind w:left="1440" w:hanging="360"/>
      </w:pPr>
      <w:rPr>
        <w:rFonts w:ascii="Arial" w:hAnsi="Arial" w:hint="default"/>
      </w:rPr>
    </w:lvl>
    <w:lvl w:ilvl="2" w:tplc="79ECEF2A" w:tentative="1">
      <w:start w:val="1"/>
      <w:numFmt w:val="bullet"/>
      <w:lvlText w:val="•"/>
      <w:lvlJc w:val="left"/>
      <w:pPr>
        <w:tabs>
          <w:tab w:val="num" w:pos="2160"/>
        </w:tabs>
        <w:ind w:left="2160" w:hanging="360"/>
      </w:pPr>
      <w:rPr>
        <w:rFonts w:ascii="Arial" w:hAnsi="Arial" w:hint="default"/>
      </w:rPr>
    </w:lvl>
    <w:lvl w:ilvl="3" w:tplc="E16EE06C" w:tentative="1">
      <w:start w:val="1"/>
      <w:numFmt w:val="bullet"/>
      <w:lvlText w:val="•"/>
      <w:lvlJc w:val="left"/>
      <w:pPr>
        <w:tabs>
          <w:tab w:val="num" w:pos="2880"/>
        </w:tabs>
        <w:ind w:left="2880" w:hanging="360"/>
      </w:pPr>
      <w:rPr>
        <w:rFonts w:ascii="Arial" w:hAnsi="Arial" w:hint="default"/>
      </w:rPr>
    </w:lvl>
    <w:lvl w:ilvl="4" w:tplc="1340D470" w:tentative="1">
      <w:start w:val="1"/>
      <w:numFmt w:val="bullet"/>
      <w:lvlText w:val="•"/>
      <w:lvlJc w:val="left"/>
      <w:pPr>
        <w:tabs>
          <w:tab w:val="num" w:pos="3600"/>
        </w:tabs>
        <w:ind w:left="3600" w:hanging="360"/>
      </w:pPr>
      <w:rPr>
        <w:rFonts w:ascii="Arial" w:hAnsi="Arial" w:hint="default"/>
      </w:rPr>
    </w:lvl>
    <w:lvl w:ilvl="5" w:tplc="8C1C7324" w:tentative="1">
      <w:start w:val="1"/>
      <w:numFmt w:val="bullet"/>
      <w:lvlText w:val="•"/>
      <w:lvlJc w:val="left"/>
      <w:pPr>
        <w:tabs>
          <w:tab w:val="num" w:pos="4320"/>
        </w:tabs>
        <w:ind w:left="4320" w:hanging="360"/>
      </w:pPr>
      <w:rPr>
        <w:rFonts w:ascii="Arial" w:hAnsi="Arial" w:hint="default"/>
      </w:rPr>
    </w:lvl>
    <w:lvl w:ilvl="6" w:tplc="B7A0F3B2" w:tentative="1">
      <w:start w:val="1"/>
      <w:numFmt w:val="bullet"/>
      <w:lvlText w:val="•"/>
      <w:lvlJc w:val="left"/>
      <w:pPr>
        <w:tabs>
          <w:tab w:val="num" w:pos="5040"/>
        </w:tabs>
        <w:ind w:left="5040" w:hanging="360"/>
      </w:pPr>
      <w:rPr>
        <w:rFonts w:ascii="Arial" w:hAnsi="Arial" w:hint="default"/>
      </w:rPr>
    </w:lvl>
    <w:lvl w:ilvl="7" w:tplc="BB4602F6" w:tentative="1">
      <w:start w:val="1"/>
      <w:numFmt w:val="bullet"/>
      <w:lvlText w:val="•"/>
      <w:lvlJc w:val="left"/>
      <w:pPr>
        <w:tabs>
          <w:tab w:val="num" w:pos="5760"/>
        </w:tabs>
        <w:ind w:left="5760" w:hanging="360"/>
      </w:pPr>
      <w:rPr>
        <w:rFonts w:ascii="Arial" w:hAnsi="Arial" w:hint="default"/>
      </w:rPr>
    </w:lvl>
    <w:lvl w:ilvl="8" w:tplc="FFC6F9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935BBE"/>
    <w:multiLevelType w:val="hybridMultilevel"/>
    <w:tmpl w:val="2110DF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835AA2"/>
    <w:multiLevelType w:val="multilevel"/>
    <w:tmpl w:val="9F78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B56979"/>
    <w:multiLevelType w:val="multilevel"/>
    <w:tmpl w:val="43C079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E9240A"/>
    <w:multiLevelType w:val="hybridMultilevel"/>
    <w:tmpl w:val="BBE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27953"/>
    <w:multiLevelType w:val="multilevel"/>
    <w:tmpl w:val="6C90421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15:restartNumberingAfterBreak="0">
    <w:nsid w:val="4AF5550F"/>
    <w:multiLevelType w:val="multilevel"/>
    <w:tmpl w:val="C8D41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1B5AF8"/>
    <w:multiLevelType w:val="hybridMultilevel"/>
    <w:tmpl w:val="611C00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51137F9A"/>
    <w:multiLevelType w:val="multilevel"/>
    <w:tmpl w:val="2B024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522C2D"/>
    <w:multiLevelType w:val="hybridMultilevel"/>
    <w:tmpl w:val="CEC62180"/>
    <w:lvl w:ilvl="0" w:tplc="7818C094">
      <w:start w:val="1"/>
      <w:numFmt w:val="decimal"/>
      <w:lvlText w:val="%1."/>
      <w:lvlJc w:val="left"/>
      <w:pPr>
        <w:ind w:left="720" w:hanging="360"/>
      </w:pPr>
      <w:rPr>
        <w:b/>
        <w:sz w:val="22"/>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30" w15:restartNumberingAfterBreak="0">
    <w:nsid w:val="5A1D61EC"/>
    <w:multiLevelType w:val="hybridMultilevel"/>
    <w:tmpl w:val="D484774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1" w15:restartNumberingAfterBreak="0">
    <w:nsid w:val="5A5E1573"/>
    <w:multiLevelType w:val="multilevel"/>
    <w:tmpl w:val="3184E2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5BAC1175"/>
    <w:multiLevelType w:val="hybridMultilevel"/>
    <w:tmpl w:val="EB188E7A"/>
    <w:lvl w:ilvl="0" w:tplc="5888CE2C">
      <w:start w:val="1"/>
      <w:numFmt w:val="decimal"/>
      <w:lvlText w:val="%1)"/>
      <w:lvlJc w:val="left"/>
      <w:pPr>
        <w:ind w:left="900" w:hanging="228"/>
        <w:jc w:val="right"/>
      </w:pPr>
      <w:rPr>
        <w:rFonts w:ascii="Arial Narrow" w:eastAsia="Arial Narrow" w:hAnsi="Arial Narrow" w:cs="Arial Narrow" w:hint="default"/>
        <w:b w:val="0"/>
        <w:bCs w:val="0"/>
        <w:i w:val="0"/>
        <w:iCs w:val="0"/>
        <w:color w:val="19477E"/>
        <w:spacing w:val="0"/>
        <w:w w:val="108"/>
        <w:sz w:val="22"/>
        <w:szCs w:val="22"/>
        <w:lang w:val="es-ES" w:eastAsia="en-US" w:bidi="ar-SA"/>
      </w:rPr>
    </w:lvl>
    <w:lvl w:ilvl="1" w:tplc="022461BA">
      <w:start w:val="1"/>
      <w:numFmt w:val="lowerLetter"/>
      <w:lvlText w:val="%2)"/>
      <w:lvlJc w:val="left"/>
      <w:pPr>
        <w:ind w:left="900" w:hanging="196"/>
        <w:jc w:val="right"/>
      </w:pPr>
      <w:rPr>
        <w:rFonts w:ascii="Tahoma" w:eastAsia="Tahoma" w:hAnsi="Tahoma" w:cs="Tahoma" w:hint="default"/>
        <w:b/>
        <w:bCs/>
        <w:i w:val="0"/>
        <w:iCs w:val="0"/>
        <w:color w:val="414042"/>
        <w:spacing w:val="0"/>
        <w:w w:val="61"/>
        <w:sz w:val="18"/>
        <w:szCs w:val="18"/>
        <w:lang w:val="es-ES" w:eastAsia="en-US" w:bidi="ar-SA"/>
      </w:rPr>
    </w:lvl>
    <w:lvl w:ilvl="2" w:tplc="A4FAAF38">
      <w:numFmt w:val="bullet"/>
      <w:lvlText w:val="•"/>
      <w:lvlJc w:val="left"/>
      <w:pPr>
        <w:ind w:left="1916" w:hanging="196"/>
      </w:pPr>
      <w:rPr>
        <w:rFonts w:hint="default"/>
        <w:lang w:val="es-ES" w:eastAsia="en-US" w:bidi="ar-SA"/>
      </w:rPr>
    </w:lvl>
    <w:lvl w:ilvl="3" w:tplc="A5925492">
      <w:numFmt w:val="bullet"/>
      <w:lvlText w:val="•"/>
      <w:lvlJc w:val="left"/>
      <w:pPr>
        <w:ind w:left="2423" w:hanging="196"/>
      </w:pPr>
      <w:rPr>
        <w:rFonts w:hint="default"/>
        <w:lang w:val="es-ES" w:eastAsia="en-US" w:bidi="ar-SA"/>
      </w:rPr>
    </w:lvl>
    <w:lvl w:ilvl="4" w:tplc="E70C433C">
      <w:numFmt w:val="bullet"/>
      <w:lvlText w:val="•"/>
      <w:lvlJc w:val="left"/>
      <w:pPr>
        <w:ind w:left="2931" w:hanging="196"/>
      </w:pPr>
      <w:rPr>
        <w:rFonts w:hint="default"/>
        <w:lang w:val="es-ES" w:eastAsia="en-US" w:bidi="ar-SA"/>
      </w:rPr>
    </w:lvl>
    <w:lvl w:ilvl="5" w:tplc="BDBEAFB0">
      <w:numFmt w:val="bullet"/>
      <w:lvlText w:val="•"/>
      <w:lvlJc w:val="left"/>
      <w:pPr>
        <w:ind w:left="3439" w:hanging="196"/>
      </w:pPr>
      <w:rPr>
        <w:rFonts w:hint="default"/>
        <w:lang w:val="es-ES" w:eastAsia="en-US" w:bidi="ar-SA"/>
      </w:rPr>
    </w:lvl>
    <w:lvl w:ilvl="6" w:tplc="91CA95DE">
      <w:numFmt w:val="bullet"/>
      <w:lvlText w:val="•"/>
      <w:lvlJc w:val="left"/>
      <w:pPr>
        <w:ind w:left="3947" w:hanging="196"/>
      </w:pPr>
      <w:rPr>
        <w:rFonts w:hint="default"/>
        <w:lang w:val="es-ES" w:eastAsia="en-US" w:bidi="ar-SA"/>
      </w:rPr>
    </w:lvl>
    <w:lvl w:ilvl="7" w:tplc="FC2CD94C">
      <w:numFmt w:val="bullet"/>
      <w:lvlText w:val="•"/>
      <w:lvlJc w:val="left"/>
      <w:pPr>
        <w:ind w:left="4455" w:hanging="196"/>
      </w:pPr>
      <w:rPr>
        <w:rFonts w:hint="default"/>
        <w:lang w:val="es-ES" w:eastAsia="en-US" w:bidi="ar-SA"/>
      </w:rPr>
    </w:lvl>
    <w:lvl w:ilvl="8" w:tplc="E3140B5E">
      <w:numFmt w:val="bullet"/>
      <w:lvlText w:val="•"/>
      <w:lvlJc w:val="left"/>
      <w:pPr>
        <w:ind w:left="4963" w:hanging="196"/>
      </w:pPr>
      <w:rPr>
        <w:rFonts w:hint="default"/>
        <w:lang w:val="es-ES" w:eastAsia="en-US" w:bidi="ar-SA"/>
      </w:rPr>
    </w:lvl>
  </w:abstractNum>
  <w:abstractNum w:abstractNumId="33" w15:restartNumberingAfterBreak="0">
    <w:nsid w:val="5C8514B0"/>
    <w:multiLevelType w:val="hybridMultilevel"/>
    <w:tmpl w:val="B19E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C95717"/>
    <w:multiLevelType w:val="hybridMultilevel"/>
    <w:tmpl w:val="541AF238"/>
    <w:lvl w:ilvl="0" w:tplc="009490F8">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5CD94D86"/>
    <w:multiLevelType w:val="hybridMultilevel"/>
    <w:tmpl w:val="87901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5E2C1A2B"/>
    <w:multiLevelType w:val="hybridMultilevel"/>
    <w:tmpl w:val="A496BBC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7" w15:restartNumberingAfterBreak="0">
    <w:nsid w:val="68D757D3"/>
    <w:multiLevelType w:val="multilevel"/>
    <w:tmpl w:val="FB8E3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A7963B3"/>
    <w:multiLevelType w:val="multilevel"/>
    <w:tmpl w:val="0CF4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CF5545"/>
    <w:multiLevelType w:val="hybridMultilevel"/>
    <w:tmpl w:val="EF7863E2"/>
    <w:lvl w:ilvl="0" w:tplc="574201D6">
      <w:start w:val="1"/>
      <w:numFmt w:val="bullet"/>
      <w:lvlText w:val="•"/>
      <w:lvlJc w:val="left"/>
      <w:pPr>
        <w:tabs>
          <w:tab w:val="num" w:pos="360"/>
        </w:tabs>
        <w:ind w:left="360" w:hanging="360"/>
      </w:pPr>
      <w:rPr>
        <w:rFonts w:ascii="Arial" w:hAnsi="Arial" w:hint="default"/>
      </w:rPr>
    </w:lvl>
    <w:lvl w:ilvl="1" w:tplc="E3E0AB18">
      <w:start w:val="1"/>
      <w:numFmt w:val="bullet"/>
      <w:lvlText w:val="•"/>
      <w:lvlJc w:val="left"/>
      <w:pPr>
        <w:tabs>
          <w:tab w:val="num" w:pos="1080"/>
        </w:tabs>
        <w:ind w:left="1080" w:hanging="360"/>
      </w:pPr>
      <w:rPr>
        <w:rFonts w:ascii="Arial" w:hAnsi="Arial" w:hint="default"/>
      </w:rPr>
    </w:lvl>
    <w:lvl w:ilvl="2" w:tplc="41608D76" w:tentative="1">
      <w:start w:val="1"/>
      <w:numFmt w:val="bullet"/>
      <w:lvlText w:val="•"/>
      <w:lvlJc w:val="left"/>
      <w:pPr>
        <w:tabs>
          <w:tab w:val="num" w:pos="1800"/>
        </w:tabs>
        <w:ind w:left="1800" w:hanging="360"/>
      </w:pPr>
      <w:rPr>
        <w:rFonts w:ascii="Arial" w:hAnsi="Arial" w:hint="default"/>
      </w:rPr>
    </w:lvl>
    <w:lvl w:ilvl="3" w:tplc="6116FB1C" w:tentative="1">
      <w:start w:val="1"/>
      <w:numFmt w:val="bullet"/>
      <w:lvlText w:val="•"/>
      <w:lvlJc w:val="left"/>
      <w:pPr>
        <w:tabs>
          <w:tab w:val="num" w:pos="2520"/>
        </w:tabs>
        <w:ind w:left="2520" w:hanging="360"/>
      </w:pPr>
      <w:rPr>
        <w:rFonts w:ascii="Arial" w:hAnsi="Arial" w:hint="default"/>
      </w:rPr>
    </w:lvl>
    <w:lvl w:ilvl="4" w:tplc="1C86A834" w:tentative="1">
      <w:start w:val="1"/>
      <w:numFmt w:val="bullet"/>
      <w:lvlText w:val="•"/>
      <w:lvlJc w:val="left"/>
      <w:pPr>
        <w:tabs>
          <w:tab w:val="num" w:pos="3240"/>
        </w:tabs>
        <w:ind w:left="3240" w:hanging="360"/>
      </w:pPr>
      <w:rPr>
        <w:rFonts w:ascii="Arial" w:hAnsi="Arial" w:hint="default"/>
      </w:rPr>
    </w:lvl>
    <w:lvl w:ilvl="5" w:tplc="632613B6" w:tentative="1">
      <w:start w:val="1"/>
      <w:numFmt w:val="bullet"/>
      <w:lvlText w:val="•"/>
      <w:lvlJc w:val="left"/>
      <w:pPr>
        <w:tabs>
          <w:tab w:val="num" w:pos="3960"/>
        </w:tabs>
        <w:ind w:left="3960" w:hanging="360"/>
      </w:pPr>
      <w:rPr>
        <w:rFonts w:ascii="Arial" w:hAnsi="Arial" w:hint="default"/>
      </w:rPr>
    </w:lvl>
    <w:lvl w:ilvl="6" w:tplc="A1AA6300" w:tentative="1">
      <w:start w:val="1"/>
      <w:numFmt w:val="bullet"/>
      <w:lvlText w:val="•"/>
      <w:lvlJc w:val="left"/>
      <w:pPr>
        <w:tabs>
          <w:tab w:val="num" w:pos="4680"/>
        </w:tabs>
        <w:ind w:left="4680" w:hanging="360"/>
      </w:pPr>
      <w:rPr>
        <w:rFonts w:ascii="Arial" w:hAnsi="Arial" w:hint="default"/>
      </w:rPr>
    </w:lvl>
    <w:lvl w:ilvl="7" w:tplc="5E263CDA" w:tentative="1">
      <w:start w:val="1"/>
      <w:numFmt w:val="bullet"/>
      <w:lvlText w:val="•"/>
      <w:lvlJc w:val="left"/>
      <w:pPr>
        <w:tabs>
          <w:tab w:val="num" w:pos="5400"/>
        </w:tabs>
        <w:ind w:left="5400" w:hanging="360"/>
      </w:pPr>
      <w:rPr>
        <w:rFonts w:ascii="Arial" w:hAnsi="Arial" w:hint="default"/>
      </w:rPr>
    </w:lvl>
    <w:lvl w:ilvl="8" w:tplc="DDDE1190"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F84776D"/>
    <w:multiLevelType w:val="multilevel"/>
    <w:tmpl w:val="D1C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CD1F75"/>
    <w:multiLevelType w:val="multilevel"/>
    <w:tmpl w:val="F366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A674E4"/>
    <w:multiLevelType w:val="hybridMultilevel"/>
    <w:tmpl w:val="493CF2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15:restartNumberingAfterBreak="0">
    <w:nsid w:val="7DFA2BF9"/>
    <w:multiLevelType w:val="multilevel"/>
    <w:tmpl w:val="53F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1E0959"/>
    <w:multiLevelType w:val="multilevel"/>
    <w:tmpl w:val="AF80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107541">
    <w:abstractNumId w:val="4"/>
  </w:num>
  <w:num w:numId="2" w16cid:durableId="142430622">
    <w:abstractNumId w:val="42"/>
  </w:num>
  <w:num w:numId="3" w16cid:durableId="772701618">
    <w:abstractNumId w:val="17"/>
  </w:num>
  <w:num w:numId="4" w16cid:durableId="2010476688">
    <w:abstractNumId w:val="9"/>
  </w:num>
  <w:num w:numId="5" w16cid:durableId="1146316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402983">
    <w:abstractNumId w:val="18"/>
  </w:num>
  <w:num w:numId="7" w16cid:durableId="83647374">
    <w:abstractNumId w:val="34"/>
  </w:num>
  <w:num w:numId="8" w16cid:durableId="2126650668">
    <w:abstractNumId w:val="12"/>
  </w:num>
  <w:num w:numId="9" w16cid:durableId="1354262142">
    <w:abstractNumId w:val="30"/>
  </w:num>
  <w:num w:numId="10" w16cid:durableId="1933463512">
    <w:abstractNumId w:val="33"/>
  </w:num>
  <w:num w:numId="11" w16cid:durableId="2117867070">
    <w:abstractNumId w:val="24"/>
  </w:num>
  <w:num w:numId="12" w16cid:durableId="988246475">
    <w:abstractNumId w:val="0"/>
  </w:num>
  <w:num w:numId="13" w16cid:durableId="1724716373">
    <w:abstractNumId w:val="21"/>
  </w:num>
  <w:num w:numId="14" w16cid:durableId="1118446550">
    <w:abstractNumId w:val="44"/>
  </w:num>
  <w:num w:numId="15" w16cid:durableId="810904128">
    <w:abstractNumId w:val="8"/>
  </w:num>
  <w:num w:numId="16" w16cid:durableId="1204368730">
    <w:abstractNumId w:val="31"/>
  </w:num>
  <w:num w:numId="17" w16cid:durableId="455803551">
    <w:abstractNumId w:val="37"/>
  </w:num>
  <w:num w:numId="18" w16cid:durableId="1682972276">
    <w:abstractNumId w:val="25"/>
  </w:num>
  <w:num w:numId="19" w16cid:durableId="918513904">
    <w:abstractNumId w:val="5"/>
  </w:num>
  <w:num w:numId="20" w16cid:durableId="371658549">
    <w:abstractNumId w:val="13"/>
  </w:num>
  <w:num w:numId="21" w16cid:durableId="1996566096">
    <w:abstractNumId w:val="35"/>
  </w:num>
  <w:num w:numId="22" w16cid:durableId="712770755">
    <w:abstractNumId w:val="11"/>
  </w:num>
  <w:num w:numId="23" w16cid:durableId="480999472">
    <w:abstractNumId w:val="15"/>
  </w:num>
  <w:num w:numId="24" w16cid:durableId="1311599066">
    <w:abstractNumId w:val="40"/>
  </w:num>
  <w:num w:numId="25" w16cid:durableId="769157227">
    <w:abstractNumId w:val="19"/>
  </w:num>
  <w:num w:numId="26" w16cid:durableId="2141879641">
    <w:abstractNumId w:val="16"/>
  </w:num>
  <w:num w:numId="27" w16cid:durableId="1558543570">
    <w:abstractNumId w:val="27"/>
  </w:num>
  <w:num w:numId="28" w16cid:durableId="555090305">
    <w:abstractNumId w:val="39"/>
  </w:num>
  <w:num w:numId="29" w16cid:durableId="179046926">
    <w:abstractNumId w:val="22"/>
  </w:num>
  <w:num w:numId="30" w16cid:durableId="473958173">
    <w:abstractNumId w:val="20"/>
  </w:num>
  <w:num w:numId="31" w16cid:durableId="2079865103">
    <w:abstractNumId w:val="43"/>
  </w:num>
  <w:num w:numId="32" w16cid:durableId="163396264">
    <w:abstractNumId w:val="10"/>
  </w:num>
  <w:num w:numId="33" w16cid:durableId="527716262">
    <w:abstractNumId w:val="36"/>
  </w:num>
  <w:num w:numId="34" w16cid:durableId="1134718868">
    <w:abstractNumId w:val="38"/>
  </w:num>
  <w:num w:numId="35" w16cid:durableId="1076971479">
    <w:abstractNumId w:val="26"/>
  </w:num>
  <w:num w:numId="36" w16cid:durableId="980769725">
    <w:abstractNumId w:val="28"/>
  </w:num>
  <w:num w:numId="37" w16cid:durableId="1756128910">
    <w:abstractNumId w:val="23"/>
  </w:num>
  <w:num w:numId="38" w16cid:durableId="239415883">
    <w:abstractNumId w:val="7"/>
  </w:num>
  <w:num w:numId="39" w16cid:durableId="412508512">
    <w:abstractNumId w:val="14"/>
  </w:num>
  <w:num w:numId="40" w16cid:durableId="661783172">
    <w:abstractNumId w:val="41"/>
  </w:num>
  <w:num w:numId="41" w16cid:durableId="1396317830">
    <w:abstractNumId w:val="32"/>
  </w:num>
  <w:num w:numId="42" w16cid:durableId="2095201188">
    <w:abstractNumId w:val="2"/>
  </w:num>
  <w:num w:numId="43" w16cid:durableId="1920671783">
    <w:abstractNumId w:val="6"/>
  </w:num>
  <w:num w:numId="44" w16cid:durableId="716899954">
    <w:abstractNumId w:val="1"/>
  </w:num>
  <w:num w:numId="45" w16cid:durableId="72360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doNotDisplayPageBoundarie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085"/>
    <w:rsid w:val="000035A7"/>
    <w:rsid w:val="000035FB"/>
    <w:rsid w:val="00003AA5"/>
    <w:rsid w:val="00004E68"/>
    <w:rsid w:val="00005379"/>
    <w:rsid w:val="00005680"/>
    <w:rsid w:val="000058AD"/>
    <w:rsid w:val="0000667B"/>
    <w:rsid w:val="00006F89"/>
    <w:rsid w:val="0000708E"/>
    <w:rsid w:val="000100AB"/>
    <w:rsid w:val="00011115"/>
    <w:rsid w:val="00011131"/>
    <w:rsid w:val="0001140F"/>
    <w:rsid w:val="0001173E"/>
    <w:rsid w:val="000119FB"/>
    <w:rsid w:val="00012750"/>
    <w:rsid w:val="00013CEB"/>
    <w:rsid w:val="00013F9F"/>
    <w:rsid w:val="00014202"/>
    <w:rsid w:val="00014560"/>
    <w:rsid w:val="0001467A"/>
    <w:rsid w:val="00014A54"/>
    <w:rsid w:val="000150E3"/>
    <w:rsid w:val="000154FF"/>
    <w:rsid w:val="000164A6"/>
    <w:rsid w:val="00016D0C"/>
    <w:rsid w:val="00017443"/>
    <w:rsid w:val="000175A5"/>
    <w:rsid w:val="00017943"/>
    <w:rsid w:val="00020148"/>
    <w:rsid w:val="00020D3C"/>
    <w:rsid w:val="000215B2"/>
    <w:rsid w:val="00021E7F"/>
    <w:rsid w:val="00023F34"/>
    <w:rsid w:val="00024186"/>
    <w:rsid w:val="0002482E"/>
    <w:rsid w:val="00024AE9"/>
    <w:rsid w:val="00024EB5"/>
    <w:rsid w:val="00025FDD"/>
    <w:rsid w:val="00026216"/>
    <w:rsid w:val="00026EC7"/>
    <w:rsid w:val="0002748F"/>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72FF"/>
    <w:rsid w:val="00037522"/>
    <w:rsid w:val="00037746"/>
    <w:rsid w:val="0004106A"/>
    <w:rsid w:val="00041127"/>
    <w:rsid w:val="000413BD"/>
    <w:rsid w:val="0004145F"/>
    <w:rsid w:val="00041A90"/>
    <w:rsid w:val="00041FEC"/>
    <w:rsid w:val="00042265"/>
    <w:rsid w:val="000423A1"/>
    <w:rsid w:val="0004300D"/>
    <w:rsid w:val="00043621"/>
    <w:rsid w:val="00043709"/>
    <w:rsid w:val="00043841"/>
    <w:rsid w:val="000445B2"/>
    <w:rsid w:val="000452E5"/>
    <w:rsid w:val="0004590A"/>
    <w:rsid w:val="000462C2"/>
    <w:rsid w:val="00047687"/>
    <w:rsid w:val="000478D3"/>
    <w:rsid w:val="000502EB"/>
    <w:rsid w:val="00050461"/>
    <w:rsid w:val="000504D9"/>
    <w:rsid w:val="000506EB"/>
    <w:rsid w:val="00050D40"/>
    <w:rsid w:val="000514BD"/>
    <w:rsid w:val="00056150"/>
    <w:rsid w:val="0005673A"/>
    <w:rsid w:val="0005696A"/>
    <w:rsid w:val="000571DF"/>
    <w:rsid w:val="000600E2"/>
    <w:rsid w:val="000601FC"/>
    <w:rsid w:val="0006020D"/>
    <w:rsid w:val="000607BC"/>
    <w:rsid w:val="000611B9"/>
    <w:rsid w:val="000611D1"/>
    <w:rsid w:val="00061213"/>
    <w:rsid w:val="00061808"/>
    <w:rsid w:val="000629A2"/>
    <w:rsid w:val="000634ED"/>
    <w:rsid w:val="000637D1"/>
    <w:rsid w:val="00063D09"/>
    <w:rsid w:val="0006418B"/>
    <w:rsid w:val="000641F9"/>
    <w:rsid w:val="000646E4"/>
    <w:rsid w:val="00064B6A"/>
    <w:rsid w:val="00065279"/>
    <w:rsid w:val="000657DA"/>
    <w:rsid w:val="00065881"/>
    <w:rsid w:val="00065A0A"/>
    <w:rsid w:val="0006686C"/>
    <w:rsid w:val="00066D7C"/>
    <w:rsid w:val="00067048"/>
    <w:rsid w:val="00067526"/>
    <w:rsid w:val="0006779D"/>
    <w:rsid w:val="000679DF"/>
    <w:rsid w:val="00071198"/>
    <w:rsid w:val="000726A3"/>
    <w:rsid w:val="00072F24"/>
    <w:rsid w:val="00072FFD"/>
    <w:rsid w:val="000740A1"/>
    <w:rsid w:val="000742C7"/>
    <w:rsid w:val="000742E3"/>
    <w:rsid w:val="000747E2"/>
    <w:rsid w:val="00074C1F"/>
    <w:rsid w:val="000760A4"/>
    <w:rsid w:val="00076AA6"/>
    <w:rsid w:val="00077A10"/>
    <w:rsid w:val="00077F31"/>
    <w:rsid w:val="0008010C"/>
    <w:rsid w:val="000805B4"/>
    <w:rsid w:val="00081BE1"/>
    <w:rsid w:val="0008231A"/>
    <w:rsid w:val="00082CA2"/>
    <w:rsid w:val="00082E67"/>
    <w:rsid w:val="00082E9F"/>
    <w:rsid w:val="0008342C"/>
    <w:rsid w:val="00084559"/>
    <w:rsid w:val="00084AD1"/>
    <w:rsid w:val="000851D1"/>
    <w:rsid w:val="00085962"/>
    <w:rsid w:val="00085F17"/>
    <w:rsid w:val="000865AA"/>
    <w:rsid w:val="00086FD8"/>
    <w:rsid w:val="000870E0"/>
    <w:rsid w:val="000871EC"/>
    <w:rsid w:val="00087CAA"/>
    <w:rsid w:val="000908F1"/>
    <w:rsid w:val="00090F30"/>
    <w:rsid w:val="00091187"/>
    <w:rsid w:val="000916DB"/>
    <w:rsid w:val="00091867"/>
    <w:rsid w:val="0009294C"/>
    <w:rsid w:val="00092A21"/>
    <w:rsid w:val="00093BE4"/>
    <w:rsid w:val="00093C02"/>
    <w:rsid w:val="0009428C"/>
    <w:rsid w:val="00094552"/>
    <w:rsid w:val="00094554"/>
    <w:rsid w:val="0009588D"/>
    <w:rsid w:val="00095B78"/>
    <w:rsid w:val="00096467"/>
    <w:rsid w:val="000965B4"/>
    <w:rsid w:val="00096735"/>
    <w:rsid w:val="00096822"/>
    <w:rsid w:val="00096A12"/>
    <w:rsid w:val="00096C77"/>
    <w:rsid w:val="000970F2"/>
    <w:rsid w:val="00097884"/>
    <w:rsid w:val="000A01EF"/>
    <w:rsid w:val="000A0252"/>
    <w:rsid w:val="000A0D46"/>
    <w:rsid w:val="000A1217"/>
    <w:rsid w:val="000A1685"/>
    <w:rsid w:val="000A1FCB"/>
    <w:rsid w:val="000A223E"/>
    <w:rsid w:val="000A224B"/>
    <w:rsid w:val="000A2599"/>
    <w:rsid w:val="000A3223"/>
    <w:rsid w:val="000A3BE9"/>
    <w:rsid w:val="000A40F3"/>
    <w:rsid w:val="000A462C"/>
    <w:rsid w:val="000A492F"/>
    <w:rsid w:val="000A5510"/>
    <w:rsid w:val="000A58AA"/>
    <w:rsid w:val="000A5A2E"/>
    <w:rsid w:val="000A5CDD"/>
    <w:rsid w:val="000A5D0A"/>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40F"/>
    <w:rsid w:val="000B3903"/>
    <w:rsid w:val="000B3A45"/>
    <w:rsid w:val="000B3DA0"/>
    <w:rsid w:val="000B564A"/>
    <w:rsid w:val="000B6EB8"/>
    <w:rsid w:val="000B72C6"/>
    <w:rsid w:val="000B7562"/>
    <w:rsid w:val="000B76DA"/>
    <w:rsid w:val="000B7F04"/>
    <w:rsid w:val="000C066F"/>
    <w:rsid w:val="000C0BDE"/>
    <w:rsid w:val="000C1377"/>
    <w:rsid w:val="000C1941"/>
    <w:rsid w:val="000C2C0C"/>
    <w:rsid w:val="000C2C53"/>
    <w:rsid w:val="000C306C"/>
    <w:rsid w:val="000C336D"/>
    <w:rsid w:val="000C381A"/>
    <w:rsid w:val="000C438D"/>
    <w:rsid w:val="000C4A0E"/>
    <w:rsid w:val="000C4A33"/>
    <w:rsid w:val="000C4F7F"/>
    <w:rsid w:val="000C5418"/>
    <w:rsid w:val="000C6655"/>
    <w:rsid w:val="000C6C57"/>
    <w:rsid w:val="000C7529"/>
    <w:rsid w:val="000C76BB"/>
    <w:rsid w:val="000C7B9A"/>
    <w:rsid w:val="000D0627"/>
    <w:rsid w:val="000D233B"/>
    <w:rsid w:val="000D26FB"/>
    <w:rsid w:val="000D4E20"/>
    <w:rsid w:val="000D55DD"/>
    <w:rsid w:val="000D5882"/>
    <w:rsid w:val="000D5A24"/>
    <w:rsid w:val="000D5CE2"/>
    <w:rsid w:val="000D6E9D"/>
    <w:rsid w:val="000D72E5"/>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3C64"/>
    <w:rsid w:val="000E3DED"/>
    <w:rsid w:val="000E404B"/>
    <w:rsid w:val="000E408A"/>
    <w:rsid w:val="000E47AB"/>
    <w:rsid w:val="000E52DF"/>
    <w:rsid w:val="000E56C5"/>
    <w:rsid w:val="000E6355"/>
    <w:rsid w:val="000E6627"/>
    <w:rsid w:val="000E68CF"/>
    <w:rsid w:val="000E6CC2"/>
    <w:rsid w:val="000E6EEB"/>
    <w:rsid w:val="000E6F22"/>
    <w:rsid w:val="000E76CD"/>
    <w:rsid w:val="000F0E44"/>
    <w:rsid w:val="000F24F5"/>
    <w:rsid w:val="000F2F5F"/>
    <w:rsid w:val="000F4D6A"/>
    <w:rsid w:val="000F5820"/>
    <w:rsid w:val="000F5E30"/>
    <w:rsid w:val="000F5E3D"/>
    <w:rsid w:val="000F7545"/>
    <w:rsid w:val="000F789C"/>
    <w:rsid w:val="000F7E55"/>
    <w:rsid w:val="000F7FDF"/>
    <w:rsid w:val="001002A2"/>
    <w:rsid w:val="0010065B"/>
    <w:rsid w:val="001008E0"/>
    <w:rsid w:val="00101655"/>
    <w:rsid w:val="00101875"/>
    <w:rsid w:val="00101AFF"/>
    <w:rsid w:val="00101FB3"/>
    <w:rsid w:val="001020AE"/>
    <w:rsid w:val="00102104"/>
    <w:rsid w:val="0010369E"/>
    <w:rsid w:val="001039CA"/>
    <w:rsid w:val="00104DF1"/>
    <w:rsid w:val="00104FC9"/>
    <w:rsid w:val="00105664"/>
    <w:rsid w:val="00105AD9"/>
    <w:rsid w:val="00105B25"/>
    <w:rsid w:val="001064FC"/>
    <w:rsid w:val="00107698"/>
    <w:rsid w:val="001102F0"/>
    <w:rsid w:val="00110E8C"/>
    <w:rsid w:val="00111906"/>
    <w:rsid w:val="00111BA8"/>
    <w:rsid w:val="00111C94"/>
    <w:rsid w:val="00112A1A"/>
    <w:rsid w:val="00112D36"/>
    <w:rsid w:val="00113F64"/>
    <w:rsid w:val="00114430"/>
    <w:rsid w:val="00114A15"/>
    <w:rsid w:val="00115344"/>
    <w:rsid w:val="00115817"/>
    <w:rsid w:val="00115BC2"/>
    <w:rsid w:val="00115E63"/>
    <w:rsid w:val="001160BE"/>
    <w:rsid w:val="001162A5"/>
    <w:rsid w:val="001166AB"/>
    <w:rsid w:val="001167F1"/>
    <w:rsid w:val="00117105"/>
    <w:rsid w:val="00120151"/>
    <w:rsid w:val="0012022C"/>
    <w:rsid w:val="00120B48"/>
    <w:rsid w:val="00121010"/>
    <w:rsid w:val="001210F3"/>
    <w:rsid w:val="00121675"/>
    <w:rsid w:val="00121A4F"/>
    <w:rsid w:val="0012230A"/>
    <w:rsid w:val="00122411"/>
    <w:rsid w:val="00122568"/>
    <w:rsid w:val="00122D1A"/>
    <w:rsid w:val="001234EC"/>
    <w:rsid w:val="00123ADA"/>
    <w:rsid w:val="00125B2C"/>
    <w:rsid w:val="0012642B"/>
    <w:rsid w:val="00126496"/>
    <w:rsid w:val="00130601"/>
    <w:rsid w:val="00131919"/>
    <w:rsid w:val="001323D8"/>
    <w:rsid w:val="0013295C"/>
    <w:rsid w:val="00132A2B"/>
    <w:rsid w:val="00132CE8"/>
    <w:rsid w:val="00132E65"/>
    <w:rsid w:val="001335BA"/>
    <w:rsid w:val="0013379C"/>
    <w:rsid w:val="001359D3"/>
    <w:rsid w:val="00135F20"/>
    <w:rsid w:val="00135FDE"/>
    <w:rsid w:val="00137077"/>
    <w:rsid w:val="00140181"/>
    <w:rsid w:val="001401C6"/>
    <w:rsid w:val="00140980"/>
    <w:rsid w:val="00140BEE"/>
    <w:rsid w:val="00140E43"/>
    <w:rsid w:val="0014169A"/>
    <w:rsid w:val="00142DAB"/>
    <w:rsid w:val="00142E5C"/>
    <w:rsid w:val="0014329A"/>
    <w:rsid w:val="00143972"/>
    <w:rsid w:val="0014422E"/>
    <w:rsid w:val="00144D4F"/>
    <w:rsid w:val="00145140"/>
    <w:rsid w:val="0014515E"/>
    <w:rsid w:val="00145685"/>
    <w:rsid w:val="00145814"/>
    <w:rsid w:val="00145840"/>
    <w:rsid w:val="00146333"/>
    <w:rsid w:val="001463B8"/>
    <w:rsid w:val="00146813"/>
    <w:rsid w:val="00146D8F"/>
    <w:rsid w:val="00146E77"/>
    <w:rsid w:val="001471BA"/>
    <w:rsid w:val="00147752"/>
    <w:rsid w:val="001478CE"/>
    <w:rsid w:val="00150AC6"/>
    <w:rsid w:val="00150DFB"/>
    <w:rsid w:val="001514BB"/>
    <w:rsid w:val="0015434B"/>
    <w:rsid w:val="00155186"/>
    <w:rsid w:val="00155451"/>
    <w:rsid w:val="00155BFC"/>
    <w:rsid w:val="00156841"/>
    <w:rsid w:val="0015754E"/>
    <w:rsid w:val="00157823"/>
    <w:rsid w:val="0016058B"/>
    <w:rsid w:val="001607D5"/>
    <w:rsid w:val="001613D3"/>
    <w:rsid w:val="0016250C"/>
    <w:rsid w:val="001635C5"/>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7050C"/>
    <w:rsid w:val="00170F73"/>
    <w:rsid w:val="0017125E"/>
    <w:rsid w:val="00171398"/>
    <w:rsid w:val="001717D0"/>
    <w:rsid w:val="001718D4"/>
    <w:rsid w:val="00171B21"/>
    <w:rsid w:val="00172362"/>
    <w:rsid w:val="0017257F"/>
    <w:rsid w:val="001729C2"/>
    <w:rsid w:val="00173C5B"/>
    <w:rsid w:val="0017497E"/>
    <w:rsid w:val="00175298"/>
    <w:rsid w:val="001752DF"/>
    <w:rsid w:val="001758A9"/>
    <w:rsid w:val="00176D87"/>
    <w:rsid w:val="00176FAB"/>
    <w:rsid w:val="00177EF1"/>
    <w:rsid w:val="001810D4"/>
    <w:rsid w:val="001816C2"/>
    <w:rsid w:val="00181F7C"/>
    <w:rsid w:val="00182482"/>
    <w:rsid w:val="0018354C"/>
    <w:rsid w:val="001837E9"/>
    <w:rsid w:val="00183858"/>
    <w:rsid w:val="00184816"/>
    <w:rsid w:val="001849D1"/>
    <w:rsid w:val="00184A26"/>
    <w:rsid w:val="00184F39"/>
    <w:rsid w:val="001851E5"/>
    <w:rsid w:val="00185B21"/>
    <w:rsid w:val="00185C22"/>
    <w:rsid w:val="00186017"/>
    <w:rsid w:val="0018639B"/>
    <w:rsid w:val="0018688A"/>
    <w:rsid w:val="00186CA4"/>
    <w:rsid w:val="001871B3"/>
    <w:rsid w:val="00190BB5"/>
    <w:rsid w:val="00190E8A"/>
    <w:rsid w:val="00191C7A"/>
    <w:rsid w:val="0019251E"/>
    <w:rsid w:val="00193A65"/>
    <w:rsid w:val="00193B5A"/>
    <w:rsid w:val="001942B6"/>
    <w:rsid w:val="001943D1"/>
    <w:rsid w:val="001956DD"/>
    <w:rsid w:val="00195D47"/>
    <w:rsid w:val="0019690A"/>
    <w:rsid w:val="00196CF0"/>
    <w:rsid w:val="00197434"/>
    <w:rsid w:val="001977B5"/>
    <w:rsid w:val="00197AFC"/>
    <w:rsid w:val="00197FBC"/>
    <w:rsid w:val="001A01DB"/>
    <w:rsid w:val="001A060A"/>
    <w:rsid w:val="001A08DC"/>
    <w:rsid w:val="001A0A5D"/>
    <w:rsid w:val="001A0B71"/>
    <w:rsid w:val="001A12F5"/>
    <w:rsid w:val="001A16A8"/>
    <w:rsid w:val="001A1D82"/>
    <w:rsid w:val="001A244A"/>
    <w:rsid w:val="001A2611"/>
    <w:rsid w:val="001A2629"/>
    <w:rsid w:val="001A29F0"/>
    <w:rsid w:val="001A2A6C"/>
    <w:rsid w:val="001A3023"/>
    <w:rsid w:val="001A35F1"/>
    <w:rsid w:val="001A3B7A"/>
    <w:rsid w:val="001A4650"/>
    <w:rsid w:val="001A4DA2"/>
    <w:rsid w:val="001A4FD9"/>
    <w:rsid w:val="001A5422"/>
    <w:rsid w:val="001A5506"/>
    <w:rsid w:val="001A581E"/>
    <w:rsid w:val="001A5A9D"/>
    <w:rsid w:val="001A6904"/>
    <w:rsid w:val="001A6A72"/>
    <w:rsid w:val="001A6D54"/>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55F3"/>
    <w:rsid w:val="001B6210"/>
    <w:rsid w:val="001B656A"/>
    <w:rsid w:val="001B667A"/>
    <w:rsid w:val="001B677C"/>
    <w:rsid w:val="001B67CD"/>
    <w:rsid w:val="001B6B96"/>
    <w:rsid w:val="001B6DB2"/>
    <w:rsid w:val="001B746A"/>
    <w:rsid w:val="001C0983"/>
    <w:rsid w:val="001C0EBE"/>
    <w:rsid w:val="001C1758"/>
    <w:rsid w:val="001C179C"/>
    <w:rsid w:val="001C18E1"/>
    <w:rsid w:val="001C1E7B"/>
    <w:rsid w:val="001C1FBE"/>
    <w:rsid w:val="001C21B1"/>
    <w:rsid w:val="001C2AFE"/>
    <w:rsid w:val="001C3645"/>
    <w:rsid w:val="001C4277"/>
    <w:rsid w:val="001C43F1"/>
    <w:rsid w:val="001C4404"/>
    <w:rsid w:val="001C4B12"/>
    <w:rsid w:val="001C5D24"/>
    <w:rsid w:val="001C5E14"/>
    <w:rsid w:val="001C60A1"/>
    <w:rsid w:val="001C7C8F"/>
    <w:rsid w:val="001D086C"/>
    <w:rsid w:val="001D0996"/>
    <w:rsid w:val="001D0C5F"/>
    <w:rsid w:val="001D130D"/>
    <w:rsid w:val="001D1C8E"/>
    <w:rsid w:val="001D37D6"/>
    <w:rsid w:val="001D3F8D"/>
    <w:rsid w:val="001D40EF"/>
    <w:rsid w:val="001D428F"/>
    <w:rsid w:val="001D4D7C"/>
    <w:rsid w:val="001D5496"/>
    <w:rsid w:val="001D59A0"/>
    <w:rsid w:val="001D78A4"/>
    <w:rsid w:val="001D7912"/>
    <w:rsid w:val="001E174D"/>
    <w:rsid w:val="001E2EE8"/>
    <w:rsid w:val="001E2FFC"/>
    <w:rsid w:val="001E35FE"/>
    <w:rsid w:val="001E3C9C"/>
    <w:rsid w:val="001E434D"/>
    <w:rsid w:val="001E451D"/>
    <w:rsid w:val="001E4A41"/>
    <w:rsid w:val="001E4F73"/>
    <w:rsid w:val="001E5093"/>
    <w:rsid w:val="001E5214"/>
    <w:rsid w:val="001E5432"/>
    <w:rsid w:val="001E5D62"/>
    <w:rsid w:val="001E62FF"/>
    <w:rsid w:val="001E69EB"/>
    <w:rsid w:val="001E7462"/>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431E"/>
    <w:rsid w:val="001F4383"/>
    <w:rsid w:val="001F4A51"/>
    <w:rsid w:val="001F4B5B"/>
    <w:rsid w:val="001F5464"/>
    <w:rsid w:val="001F588B"/>
    <w:rsid w:val="001F5F51"/>
    <w:rsid w:val="001F6D2E"/>
    <w:rsid w:val="001F7084"/>
    <w:rsid w:val="001F7BC6"/>
    <w:rsid w:val="001F7D43"/>
    <w:rsid w:val="002000C9"/>
    <w:rsid w:val="002007C3"/>
    <w:rsid w:val="002007C6"/>
    <w:rsid w:val="00200AE3"/>
    <w:rsid w:val="0020175D"/>
    <w:rsid w:val="00201A34"/>
    <w:rsid w:val="00201A4E"/>
    <w:rsid w:val="00201B1C"/>
    <w:rsid w:val="00201C26"/>
    <w:rsid w:val="00201E67"/>
    <w:rsid w:val="00201F0A"/>
    <w:rsid w:val="0020268E"/>
    <w:rsid w:val="00202E3F"/>
    <w:rsid w:val="00203844"/>
    <w:rsid w:val="00203A58"/>
    <w:rsid w:val="00203B88"/>
    <w:rsid w:val="00203FAB"/>
    <w:rsid w:val="00204E09"/>
    <w:rsid w:val="002050A8"/>
    <w:rsid w:val="00205DAA"/>
    <w:rsid w:val="00206186"/>
    <w:rsid w:val="002061F5"/>
    <w:rsid w:val="002065D7"/>
    <w:rsid w:val="00207252"/>
    <w:rsid w:val="00207CFB"/>
    <w:rsid w:val="002100AC"/>
    <w:rsid w:val="002104E2"/>
    <w:rsid w:val="002105C7"/>
    <w:rsid w:val="00210B1B"/>
    <w:rsid w:val="00211154"/>
    <w:rsid w:val="0021127F"/>
    <w:rsid w:val="00211B6C"/>
    <w:rsid w:val="00211D58"/>
    <w:rsid w:val="0021307C"/>
    <w:rsid w:val="002136FD"/>
    <w:rsid w:val="002151F9"/>
    <w:rsid w:val="00216354"/>
    <w:rsid w:val="0021654A"/>
    <w:rsid w:val="00217CA8"/>
    <w:rsid w:val="00220F2F"/>
    <w:rsid w:val="002214E5"/>
    <w:rsid w:val="0022188F"/>
    <w:rsid w:val="00221BFB"/>
    <w:rsid w:val="00221EBB"/>
    <w:rsid w:val="00222594"/>
    <w:rsid w:val="002226EE"/>
    <w:rsid w:val="00222883"/>
    <w:rsid w:val="002235B0"/>
    <w:rsid w:val="00223B9B"/>
    <w:rsid w:val="002241E5"/>
    <w:rsid w:val="0022495B"/>
    <w:rsid w:val="00225709"/>
    <w:rsid w:val="00225B0D"/>
    <w:rsid w:val="00226482"/>
    <w:rsid w:val="00227A86"/>
    <w:rsid w:val="00227B10"/>
    <w:rsid w:val="00227C58"/>
    <w:rsid w:val="00227CFD"/>
    <w:rsid w:val="002301AD"/>
    <w:rsid w:val="002303A6"/>
    <w:rsid w:val="002305EB"/>
    <w:rsid w:val="00230F0C"/>
    <w:rsid w:val="00231042"/>
    <w:rsid w:val="0023104A"/>
    <w:rsid w:val="002311D2"/>
    <w:rsid w:val="0023230C"/>
    <w:rsid w:val="00232ABF"/>
    <w:rsid w:val="00232B86"/>
    <w:rsid w:val="002330F7"/>
    <w:rsid w:val="00233214"/>
    <w:rsid w:val="002339BD"/>
    <w:rsid w:val="002347D0"/>
    <w:rsid w:val="00234FD2"/>
    <w:rsid w:val="002371CE"/>
    <w:rsid w:val="002371F4"/>
    <w:rsid w:val="002372F3"/>
    <w:rsid w:val="00237604"/>
    <w:rsid w:val="00241212"/>
    <w:rsid w:val="0024171E"/>
    <w:rsid w:val="002428B5"/>
    <w:rsid w:val="002437DC"/>
    <w:rsid w:val="00243855"/>
    <w:rsid w:val="002443A2"/>
    <w:rsid w:val="002449BD"/>
    <w:rsid w:val="00244BB3"/>
    <w:rsid w:val="00245311"/>
    <w:rsid w:val="0024568C"/>
    <w:rsid w:val="00245713"/>
    <w:rsid w:val="00245B30"/>
    <w:rsid w:val="0024647D"/>
    <w:rsid w:val="002469F1"/>
    <w:rsid w:val="00246D40"/>
    <w:rsid w:val="00246EDD"/>
    <w:rsid w:val="002475D9"/>
    <w:rsid w:val="00247621"/>
    <w:rsid w:val="0025049A"/>
    <w:rsid w:val="00250C21"/>
    <w:rsid w:val="00250D12"/>
    <w:rsid w:val="00250FB2"/>
    <w:rsid w:val="002515EC"/>
    <w:rsid w:val="002519E1"/>
    <w:rsid w:val="00251F50"/>
    <w:rsid w:val="00252136"/>
    <w:rsid w:val="00253116"/>
    <w:rsid w:val="002547FE"/>
    <w:rsid w:val="00254807"/>
    <w:rsid w:val="0025542A"/>
    <w:rsid w:val="00255E71"/>
    <w:rsid w:val="00255F4B"/>
    <w:rsid w:val="002563A0"/>
    <w:rsid w:val="0025669F"/>
    <w:rsid w:val="002567A6"/>
    <w:rsid w:val="00256F22"/>
    <w:rsid w:val="002571D1"/>
    <w:rsid w:val="00257364"/>
    <w:rsid w:val="0025743C"/>
    <w:rsid w:val="00257C4D"/>
    <w:rsid w:val="0026074F"/>
    <w:rsid w:val="00261259"/>
    <w:rsid w:val="00261B28"/>
    <w:rsid w:val="00261D3E"/>
    <w:rsid w:val="00262021"/>
    <w:rsid w:val="00262213"/>
    <w:rsid w:val="002631D3"/>
    <w:rsid w:val="002644BE"/>
    <w:rsid w:val="0026577B"/>
    <w:rsid w:val="00265D5A"/>
    <w:rsid w:val="002663FD"/>
    <w:rsid w:val="002667B3"/>
    <w:rsid w:val="00266D00"/>
    <w:rsid w:val="002670BB"/>
    <w:rsid w:val="00267FED"/>
    <w:rsid w:val="0027107A"/>
    <w:rsid w:val="002711CB"/>
    <w:rsid w:val="002714D2"/>
    <w:rsid w:val="002716DD"/>
    <w:rsid w:val="00271A03"/>
    <w:rsid w:val="00271D3B"/>
    <w:rsid w:val="00271F4F"/>
    <w:rsid w:val="00272AA5"/>
    <w:rsid w:val="00272D7C"/>
    <w:rsid w:val="00272E48"/>
    <w:rsid w:val="00273F79"/>
    <w:rsid w:val="00274692"/>
    <w:rsid w:val="002749F1"/>
    <w:rsid w:val="00274A91"/>
    <w:rsid w:val="00275055"/>
    <w:rsid w:val="00275A19"/>
    <w:rsid w:val="00276379"/>
    <w:rsid w:val="002764D9"/>
    <w:rsid w:val="002765B1"/>
    <w:rsid w:val="002765E6"/>
    <w:rsid w:val="00276C81"/>
    <w:rsid w:val="00276EC2"/>
    <w:rsid w:val="0027752F"/>
    <w:rsid w:val="00277CC4"/>
    <w:rsid w:val="00277FE1"/>
    <w:rsid w:val="002800A6"/>
    <w:rsid w:val="00280180"/>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6F7E"/>
    <w:rsid w:val="0028783F"/>
    <w:rsid w:val="002878F7"/>
    <w:rsid w:val="00287B8B"/>
    <w:rsid w:val="0029011A"/>
    <w:rsid w:val="00290CA8"/>
    <w:rsid w:val="00291A41"/>
    <w:rsid w:val="00291BEB"/>
    <w:rsid w:val="00291E0B"/>
    <w:rsid w:val="002921FC"/>
    <w:rsid w:val="002927ED"/>
    <w:rsid w:val="00292CC6"/>
    <w:rsid w:val="002936D5"/>
    <w:rsid w:val="002937AF"/>
    <w:rsid w:val="0029395B"/>
    <w:rsid w:val="00293B8C"/>
    <w:rsid w:val="00293C5E"/>
    <w:rsid w:val="00293DF8"/>
    <w:rsid w:val="00293F11"/>
    <w:rsid w:val="0029412A"/>
    <w:rsid w:val="002951D9"/>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635"/>
    <w:rsid w:val="002A1A20"/>
    <w:rsid w:val="002A1D90"/>
    <w:rsid w:val="002A2779"/>
    <w:rsid w:val="002A2B8F"/>
    <w:rsid w:val="002A30DD"/>
    <w:rsid w:val="002A3DFC"/>
    <w:rsid w:val="002A4A06"/>
    <w:rsid w:val="002A5719"/>
    <w:rsid w:val="002A5B15"/>
    <w:rsid w:val="002A5CD8"/>
    <w:rsid w:val="002A6EA5"/>
    <w:rsid w:val="002A77C2"/>
    <w:rsid w:val="002A7E84"/>
    <w:rsid w:val="002B0154"/>
    <w:rsid w:val="002B037C"/>
    <w:rsid w:val="002B03AD"/>
    <w:rsid w:val="002B1124"/>
    <w:rsid w:val="002B14C7"/>
    <w:rsid w:val="002B1E22"/>
    <w:rsid w:val="002B2F7D"/>
    <w:rsid w:val="002B3546"/>
    <w:rsid w:val="002B3757"/>
    <w:rsid w:val="002B4B4A"/>
    <w:rsid w:val="002B4B84"/>
    <w:rsid w:val="002B52B7"/>
    <w:rsid w:val="002B5879"/>
    <w:rsid w:val="002B6446"/>
    <w:rsid w:val="002B665D"/>
    <w:rsid w:val="002B6976"/>
    <w:rsid w:val="002B6A53"/>
    <w:rsid w:val="002B723E"/>
    <w:rsid w:val="002B77B6"/>
    <w:rsid w:val="002C040C"/>
    <w:rsid w:val="002C0419"/>
    <w:rsid w:val="002C1489"/>
    <w:rsid w:val="002C1746"/>
    <w:rsid w:val="002C180F"/>
    <w:rsid w:val="002C1E92"/>
    <w:rsid w:val="002C2566"/>
    <w:rsid w:val="002C3333"/>
    <w:rsid w:val="002C352C"/>
    <w:rsid w:val="002C5C44"/>
    <w:rsid w:val="002C5FE5"/>
    <w:rsid w:val="002C6499"/>
    <w:rsid w:val="002C696D"/>
    <w:rsid w:val="002C72B3"/>
    <w:rsid w:val="002C79D7"/>
    <w:rsid w:val="002C7E4E"/>
    <w:rsid w:val="002D07F0"/>
    <w:rsid w:val="002D0B30"/>
    <w:rsid w:val="002D1C80"/>
    <w:rsid w:val="002D1DC7"/>
    <w:rsid w:val="002D27D4"/>
    <w:rsid w:val="002D28F0"/>
    <w:rsid w:val="002D35C0"/>
    <w:rsid w:val="002D3B65"/>
    <w:rsid w:val="002D3F59"/>
    <w:rsid w:val="002D4A0C"/>
    <w:rsid w:val="002D5505"/>
    <w:rsid w:val="002D5D8F"/>
    <w:rsid w:val="002D5E3F"/>
    <w:rsid w:val="002D5F7E"/>
    <w:rsid w:val="002D619B"/>
    <w:rsid w:val="002D62F2"/>
    <w:rsid w:val="002D6335"/>
    <w:rsid w:val="002D6709"/>
    <w:rsid w:val="002D7AAF"/>
    <w:rsid w:val="002D7D98"/>
    <w:rsid w:val="002E04FD"/>
    <w:rsid w:val="002E0FB3"/>
    <w:rsid w:val="002E0FE9"/>
    <w:rsid w:val="002E1457"/>
    <w:rsid w:val="002E23A4"/>
    <w:rsid w:val="002E2C91"/>
    <w:rsid w:val="002E349C"/>
    <w:rsid w:val="002E3889"/>
    <w:rsid w:val="002E3A97"/>
    <w:rsid w:val="002E3C7B"/>
    <w:rsid w:val="002E3F93"/>
    <w:rsid w:val="002E494F"/>
    <w:rsid w:val="002E4A8A"/>
    <w:rsid w:val="002E4EF5"/>
    <w:rsid w:val="002E5E03"/>
    <w:rsid w:val="002E663B"/>
    <w:rsid w:val="002E7A39"/>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6028"/>
    <w:rsid w:val="002F603D"/>
    <w:rsid w:val="002F663A"/>
    <w:rsid w:val="002F6BF8"/>
    <w:rsid w:val="002F7016"/>
    <w:rsid w:val="002F725B"/>
    <w:rsid w:val="002F790D"/>
    <w:rsid w:val="002F7FC9"/>
    <w:rsid w:val="003002D5"/>
    <w:rsid w:val="003003C2"/>
    <w:rsid w:val="0030130E"/>
    <w:rsid w:val="0030189D"/>
    <w:rsid w:val="003019E4"/>
    <w:rsid w:val="00301ED0"/>
    <w:rsid w:val="00302E15"/>
    <w:rsid w:val="00302F4A"/>
    <w:rsid w:val="003037D1"/>
    <w:rsid w:val="00305078"/>
    <w:rsid w:val="003052D0"/>
    <w:rsid w:val="00305666"/>
    <w:rsid w:val="00305B8C"/>
    <w:rsid w:val="00305C9B"/>
    <w:rsid w:val="00306125"/>
    <w:rsid w:val="00306EB9"/>
    <w:rsid w:val="00307A20"/>
    <w:rsid w:val="00310695"/>
    <w:rsid w:val="00310938"/>
    <w:rsid w:val="00310BE3"/>
    <w:rsid w:val="00311682"/>
    <w:rsid w:val="00311DD0"/>
    <w:rsid w:val="00312EA5"/>
    <w:rsid w:val="00313408"/>
    <w:rsid w:val="00313C29"/>
    <w:rsid w:val="00314188"/>
    <w:rsid w:val="003150CA"/>
    <w:rsid w:val="0031571C"/>
    <w:rsid w:val="003167AD"/>
    <w:rsid w:val="00316E9B"/>
    <w:rsid w:val="003170B0"/>
    <w:rsid w:val="003174EC"/>
    <w:rsid w:val="00317C97"/>
    <w:rsid w:val="003200EB"/>
    <w:rsid w:val="003208B0"/>
    <w:rsid w:val="00320AC3"/>
    <w:rsid w:val="00320C85"/>
    <w:rsid w:val="00321587"/>
    <w:rsid w:val="00322086"/>
    <w:rsid w:val="00322888"/>
    <w:rsid w:val="00322BE2"/>
    <w:rsid w:val="0032311C"/>
    <w:rsid w:val="003237A1"/>
    <w:rsid w:val="0032547E"/>
    <w:rsid w:val="00326084"/>
    <w:rsid w:val="003260BF"/>
    <w:rsid w:val="00326B93"/>
    <w:rsid w:val="0032775F"/>
    <w:rsid w:val="00327990"/>
    <w:rsid w:val="0033032C"/>
    <w:rsid w:val="003304A0"/>
    <w:rsid w:val="0033064F"/>
    <w:rsid w:val="00330BD4"/>
    <w:rsid w:val="00330E14"/>
    <w:rsid w:val="00331379"/>
    <w:rsid w:val="00331708"/>
    <w:rsid w:val="00332432"/>
    <w:rsid w:val="00333630"/>
    <w:rsid w:val="00333F46"/>
    <w:rsid w:val="00334221"/>
    <w:rsid w:val="00334B07"/>
    <w:rsid w:val="00334C96"/>
    <w:rsid w:val="00336B27"/>
    <w:rsid w:val="00336E8B"/>
    <w:rsid w:val="00340444"/>
    <w:rsid w:val="003404AB"/>
    <w:rsid w:val="003407A0"/>
    <w:rsid w:val="00340FED"/>
    <w:rsid w:val="00341263"/>
    <w:rsid w:val="00341618"/>
    <w:rsid w:val="003416F5"/>
    <w:rsid w:val="0034191F"/>
    <w:rsid w:val="003419A4"/>
    <w:rsid w:val="00341C4E"/>
    <w:rsid w:val="00341F10"/>
    <w:rsid w:val="0034207A"/>
    <w:rsid w:val="003422DC"/>
    <w:rsid w:val="003429C3"/>
    <w:rsid w:val="00344180"/>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FDE"/>
    <w:rsid w:val="00356BB7"/>
    <w:rsid w:val="00356DFB"/>
    <w:rsid w:val="0035781D"/>
    <w:rsid w:val="00360047"/>
    <w:rsid w:val="00361119"/>
    <w:rsid w:val="00361277"/>
    <w:rsid w:val="00361590"/>
    <w:rsid w:val="00361595"/>
    <w:rsid w:val="003615BF"/>
    <w:rsid w:val="003616FE"/>
    <w:rsid w:val="00361A91"/>
    <w:rsid w:val="00363492"/>
    <w:rsid w:val="00363723"/>
    <w:rsid w:val="00363793"/>
    <w:rsid w:val="003648EB"/>
    <w:rsid w:val="00364E5B"/>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4C63"/>
    <w:rsid w:val="003759F2"/>
    <w:rsid w:val="00375B74"/>
    <w:rsid w:val="00375C7B"/>
    <w:rsid w:val="00375E98"/>
    <w:rsid w:val="003773DB"/>
    <w:rsid w:val="003779D0"/>
    <w:rsid w:val="00377D78"/>
    <w:rsid w:val="00380049"/>
    <w:rsid w:val="0038049C"/>
    <w:rsid w:val="0038062B"/>
    <w:rsid w:val="003806D8"/>
    <w:rsid w:val="00380D66"/>
    <w:rsid w:val="0038101B"/>
    <w:rsid w:val="00381290"/>
    <w:rsid w:val="003818B8"/>
    <w:rsid w:val="00382879"/>
    <w:rsid w:val="0038402A"/>
    <w:rsid w:val="00384A16"/>
    <w:rsid w:val="003852D3"/>
    <w:rsid w:val="00385B76"/>
    <w:rsid w:val="003861B5"/>
    <w:rsid w:val="00386724"/>
    <w:rsid w:val="00386BB5"/>
    <w:rsid w:val="003876A0"/>
    <w:rsid w:val="003878D2"/>
    <w:rsid w:val="003879E5"/>
    <w:rsid w:val="00390761"/>
    <w:rsid w:val="0039096D"/>
    <w:rsid w:val="00390A3E"/>
    <w:rsid w:val="003910D4"/>
    <w:rsid w:val="00391974"/>
    <w:rsid w:val="0039204E"/>
    <w:rsid w:val="0039347E"/>
    <w:rsid w:val="003934A2"/>
    <w:rsid w:val="003937D6"/>
    <w:rsid w:val="003947E0"/>
    <w:rsid w:val="00394A43"/>
    <w:rsid w:val="003951BB"/>
    <w:rsid w:val="00395ECB"/>
    <w:rsid w:val="00396739"/>
    <w:rsid w:val="0039750A"/>
    <w:rsid w:val="0039797B"/>
    <w:rsid w:val="00397FFA"/>
    <w:rsid w:val="003A069F"/>
    <w:rsid w:val="003A0C8A"/>
    <w:rsid w:val="003A12B0"/>
    <w:rsid w:val="003A12EF"/>
    <w:rsid w:val="003A22DF"/>
    <w:rsid w:val="003A2CAD"/>
    <w:rsid w:val="003A4D99"/>
    <w:rsid w:val="003A54B5"/>
    <w:rsid w:val="003A54D8"/>
    <w:rsid w:val="003A5BCA"/>
    <w:rsid w:val="003A612E"/>
    <w:rsid w:val="003A78B1"/>
    <w:rsid w:val="003A7B24"/>
    <w:rsid w:val="003B006C"/>
    <w:rsid w:val="003B06F7"/>
    <w:rsid w:val="003B0979"/>
    <w:rsid w:val="003B0B96"/>
    <w:rsid w:val="003B14FD"/>
    <w:rsid w:val="003B67B2"/>
    <w:rsid w:val="003B7354"/>
    <w:rsid w:val="003B77F5"/>
    <w:rsid w:val="003C0167"/>
    <w:rsid w:val="003C0377"/>
    <w:rsid w:val="003C04ED"/>
    <w:rsid w:val="003C09DC"/>
    <w:rsid w:val="003C0E28"/>
    <w:rsid w:val="003C172E"/>
    <w:rsid w:val="003C1A8E"/>
    <w:rsid w:val="003C1B39"/>
    <w:rsid w:val="003C1E43"/>
    <w:rsid w:val="003C1E6D"/>
    <w:rsid w:val="003C286F"/>
    <w:rsid w:val="003C2C89"/>
    <w:rsid w:val="003C49C7"/>
    <w:rsid w:val="003C5801"/>
    <w:rsid w:val="003C67D9"/>
    <w:rsid w:val="003C7062"/>
    <w:rsid w:val="003C7C58"/>
    <w:rsid w:val="003D007B"/>
    <w:rsid w:val="003D0A1F"/>
    <w:rsid w:val="003D0CD2"/>
    <w:rsid w:val="003D1385"/>
    <w:rsid w:val="003D1496"/>
    <w:rsid w:val="003D1630"/>
    <w:rsid w:val="003D16A8"/>
    <w:rsid w:val="003D3054"/>
    <w:rsid w:val="003D358A"/>
    <w:rsid w:val="003D3791"/>
    <w:rsid w:val="003D3EED"/>
    <w:rsid w:val="003D5217"/>
    <w:rsid w:val="003D5575"/>
    <w:rsid w:val="003D55D1"/>
    <w:rsid w:val="003D59B3"/>
    <w:rsid w:val="003D5BB8"/>
    <w:rsid w:val="003D5BFF"/>
    <w:rsid w:val="003D5C5F"/>
    <w:rsid w:val="003D5D4A"/>
    <w:rsid w:val="003D626D"/>
    <w:rsid w:val="003D6C6D"/>
    <w:rsid w:val="003D7398"/>
    <w:rsid w:val="003D7BAC"/>
    <w:rsid w:val="003D7BDE"/>
    <w:rsid w:val="003E0379"/>
    <w:rsid w:val="003E07F5"/>
    <w:rsid w:val="003E0D77"/>
    <w:rsid w:val="003E143C"/>
    <w:rsid w:val="003E17C5"/>
    <w:rsid w:val="003E1A2E"/>
    <w:rsid w:val="003E3A33"/>
    <w:rsid w:val="003E3A8A"/>
    <w:rsid w:val="003E41D0"/>
    <w:rsid w:val="003E434D"/>
    <w:rsid w:val="003E45B5"/>
    <w:rsid w:val="003E45B9"/>
    <w:rsid w:val="003E5696"/>
    <w:rsid w:val="003E5E77"/>
    <w:rsid w:val="003E5F91"/>
    <w:rsid w:val="003E6A85"/>
    <w:rsid w:val="003E6E51"/>
    <w:rsid w:val="003E7046"/>
    <w:rsid w:val="003E7AC2"/>
    <w:rsid w:val="003F016F"/>
    <w:rsid w:val="003F04B9"/>
    <w:rsid w:val="003F0C2B"/>
    <w:rsid w:val="003F0E76"/>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7ED"/>
    <w:rsid w:val="003F6996"/>
    <w:rsid w:val="003F6E1A"/>
    <w:rsid w:val="00400334"/>
    <w:rsid w:val="00401415"/>
    <w:rsid w:val="00401651"/>
    <w:rsid w:val="00401B3D"/>
    <w:rsid w:val="00401E48"/>
    <w:rsid w:val="00401E4A"/>
    <w:rsid w:val="00402960"/>
    <w:rsid w:val="0040369A"/>
    <w:rsid w:val="0040439E"/>
    <w:rsid w:val="00404455"/>
    <w:rsid w:val="004046D7"/>
    <w:rsid w:val="00404D50"/>
    <w:rsid w:val="00404FF1"/>
    <w:rsid w:val="004054A9"/>
    <w:rsid w:val="00405B70"/>
    <w:rsid w:val="004069D0"/>
    <w:rsid w:val="00406D61"/>
    <w:rsid w:val="0040769E"/>
    <w:rsid w:val="00407CC8"/>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11BF"/>
    <w:rsid w:val="00421DDF"/>
    <w:rsid w:val="0042245A"/>
    <w:rsid w:val="00422AD0"/>
    <w:rsid w:val="00422B11"/>
    <w:rsid w:val="004232D0"/>
    <w:rsid w:val="004232ED"/>
    <w:rsid w:val="004235BA"/>
    <w:rsid w:val="004238C1"/>
    <w:rsid w:val="00424299"/>
    <w:rsid w:val="00424446"/>
    <w:rsid w:val="004247C7"/>
    <w:rsid w:val="00425525"/>
    <w:rsid w:val="00425A02"/>
    <w:rsid w:val="00426211"/>
    <w:rsid w:val="0042676C"/>
    <w:rsid w:val="00426D46"/>
    <w:rsid w:val="0042798A"/>
    <w:rsid w:val="00430E9E"/>
    <w:rsid w:val="00431C00"/>
    <w:rsid w:val="00433209"/>
    <w:rsid w:val="00433DB8"/>
    <w:rsid w:val="00434AD3"/>
    <w:rsid w:val="00434DB1"/>
    <w:rsid w:val="0043503B"/>
    <w:rsid w:val="00435395"/>
    <w:rsid w:val="00435671"/>
    <w:rsid w:val="004356AE"/>
    <w:rsid w:val="00435F2E"/>
    <w:rsid w:val="004370C2"/>
    <w:rsid w:val="0043742E"/>
    <w:rsid w:val="004405F1"/>
    <w:rsid w:val="00441000"/>
    <w:rsid w:val="00441CE8"/>
    <w:rsid w:val="00442368"/>
    <w:rsid w:val="0044271E"/>
    <w:rsid w:val="00442EA0"/>
    <w:rsid w:val="004434F1"/>
    <w:rsid w:val="00443D12"/>
    <w:rsid w:val="0044428E"/>
    <w:rsid w:val="00444ACE"/>
    <w:rsid w:val="00444B0B"/>
    <w:rsid w:val="0044505A"/>
    <w:rsid w:val="00445E21"/>
    <w:rsid w:val="00446350"/>
    <w:rsid w:val="00446819"/>
    <w:rsid w:val="004478E5"/>
    <w:rsid w:val="00447BED"/>
    <w:rsid w:val="00447D2B"/>
    <w:rsid w:val="00447EBA"/>
    <w:rsid w:val="00450166"/>
    <w:rsid w:val="0045182D"/>
    <w:rsid w:val="0045191A"/>
    <w:rsid w:val="00451930"/>
    <w:rsid w:val="00451F85"/>
    <w:rsid w:val="00452960"/>
    <w:rsid w:val="004529E4"/>
    <w:rsid w:val="0045385D"/>
    <w:rsid w:val="004538A5"/>
    <w:rsid w:val="004540BF"/>
    <w:rsid w:val="004548B0"/>
    <w:rsid w:val="004556E9"/>
    <w:rsid w:val="004558AD"/>
    <w:rsid w:val="004568AF"/>
    <w:rsid w:val="004573AD"/>
    <w:rsid w:val="00457435"/>
    <w:rsid w:val="00460AB5"/>
    <w:rsid w:val="00461AE8"/>
    <w:rsid w:val="00461B1A"/>
    <w:rsid w:val="00461FC5"/>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67F24"/>
    <w:rsid w:val="00470494"/>
    <w:rsid w:val="0047120E"/>
    <w:rsid w:val="00471C4D"/>
    <w:rsid w:val="00471D53"/>
    <w:rsid w:val="0047257E"/>
    <w:rsid w:val="00472D7A"/>
    <w:rsid w:val="0047308C"/>
    <w:rsid w:val="00473A3B"/>
    <w:rsid w:val="00473E8B"/>
    <w:rsid w:val="00473F7A"/>
    <w:rsid w:val="0047429D"/>
    <w:rsid w:val="004748A6"/>
    <w:rsid w:val="00474F25"/>
    <w:rsid w:val="00475AA4"/>
    <w:rsid w:val="0048047A"/>
    <w:rsid w:val="004821F2"/>
    <w:rsid w:val="00483A0A"/>
    <w:rsid w:val="00483B7F"/>
    <w:rsid w:val="00483FA4"/>
    <w:rsid w:val="00484244"/>
    <w:rsid w:val="0048426F"/>
    <w:rsid w:val="00484DA9"/>
    <w:rsid w:val="00485763"/>
    <w:rsid w:val="00486DB7"/>
    <w:rsid w:val="00486E92"/>
    <w:rsid w:val="00486EB4"/>
    <w:rsid w:val="0048743B"/>
    <w:rsid w:val="004905CF"/>
    <w:rsid w:val="00490721"/>
    <w:rsid w:val="00490CE7"/>
    <w:rsid w:val="00492856"/>
    <w:rsid w:val="00493091"/>
    <w:rsid w:val="00493616"/>
    <w:rsid w:val="00493664"/>
    <w:rsid w:val="00493C43"/>
    <w:rsid w:val="00493D91"/>
    <w:rsid w:val="004941D7"/>
    <w:rsid w:val="00494677"/>
    <w:rsid w:val="00494EA8"/>
    <w:rsid w:val="00494EAF"/>
    <w:rsid w:val="00495163"/>
    <w:rsid w:val="0049578A"/>
    <w:rsid w:val="00497464"/>
    <w:rsid w:val="00497C89"/>
    <w:rsid w:val="004A0B40"/>
    <w:rsid w:val="004A0C0B"/>
    <w:rsid w:val="004A10ED"/>
    <w:rsid w:val="004A1788"/>
    <w:rsid w:val="004A1E13"/>
    <w:rsid w:val="004A2023"/>
    <w:rsid w:val="004A2045"/>
    <w:rsid w:val="004A2270"/>
    <w:rsid w:val="004A252C"/>
    <w:rsid w:val="004A2921"/>
    <w:rsid w:val="004A297B"/>
    <w:rsid w:val="004A2BC9"/>
    <w:rsid w:val="004A2D1B"/>
    <w:rsid w:val="004A31A1"/>
    <w:rsid w:val="004A348F"/>
    <w:rsid w:val="004A3518"/>
    <w:rsid w:val="004A3B1D"/>
    <w:rsid w:val="004A3BB2"/>
    <w:rsid w:val="004A3D2A"/>
    <w:rsid w:val="004A3EDF"/>
    <w:rsid w:val="004A3F63"/>
    <w:rsid w:val="004A47FE"/>
    <w:rsid w:val="004A4953"/>
    <w:rsid w:val="004A4F1B"/>
    <w:rsid w:val="004A549A"/>
    <w:rsid w:val="004A60C5"/>
    <w:rsid w:val="004A638B"/>
    <w:rsid w:val="004A7048"/>
    <w:rsid w:val="004A721F"/>
    <w:rsid w:val="004A7807"/>
    <w:rsid w:val="004A7A1C"/>
    <w:rsid w:val="004A7C30"/>
    <w:rsid w:val="004A7C55"/>
    <w:rsid w:val="004A7F37"/>
    <w:rsid w:val="004B017B"/>
    <w:rsid w:val="004B1056"/>
    <w:rsid w:val="004B12A3"/>
    <w:rsid w:val="004B1973"/>
    <w:rsid w:val="004B1D2E"/>
    <w:rsid w:val="004B2173"/>
    <w:rsid w:val="004B23C5"/>
    <w:rsid w:val="004B2ADE"/>
    <w:rsid w:val="004B301E"/>
    <w:rsid w:val="004B35DA"/>
    <w:rsid w:val="004B3803"/>
    <w:rsid w:val="004B3D7C"/>
    <w:rsid w:val="004B48F1"/>
    <w:rsid w:val="004B585F"/>
    <w:rsid w:val="004B5E6D"/>
    <w:rsid w:val="004B602D"/>
    <w:rsid w:val="004B609C"/>
    <w:rsid w:val="004B6198"/>
    <w:rsid w:val="004B63BC"/>
    <w:rsid w:val="004B7CD2"/>
    <w:rsid w:val="004B7FE1"/>
    <w:rsid w:val="004C0329"/>
    <w:rsid w:val="004C085B"/>
    <w:rsid w:val="004C0C35"/>
    <w:rsid w:val="004C18E9"/>
    <w:rsid w:val="004C1FCC"/>
    <w:rsid w:val="004C2A42"/>
    <w:rsid w:val="004C306A"/>
    <w:rsid w:val="004C328E"/>
    <w:rsid w:val="004C32AF"/>
    <w:rsid w:val="004C3876"/>
    <w:rsid w:val="004C41D1"/>
    <w:rsid w:val="004C4512"/>
    <w:rsid w:val="004C4562"/>
    <w:rsid w:val="004C45DE"/>
    <w:rsid w:val="004C5521"/>
    <w:rsid w:val="004C5D36"/>
    <w:rsid w:val="004C71FC"/>
    <w:rsid w:val="004C725E"/>
    <w:rsid w:val="004C7A86"/>
    <w:rsid w:val="004C7C8C"/>
    <w:rsid w:val="004C7D47"/>
    <w:rsid w:val="004D0593"/>
    <w:rsid w:val="004D1C89"/>
    <w:rsid w:val="004D1D90"/>
    <w:rsid w:val="004D2020"/>
    <w:rsid w:val="004D35D8"/>
    <w:rsid w:val="004D3C2E"/>
    <w:rsid w:val="004D3FD2"/>
    <w:rsid w:val="004D4F16"/>
    <w:rsid w:val="004D549C"/>
    <w:rsid w:val="004D59A1"/>
    <w:rsid w:val="004D62C2"/>
    <w:rsid w:val="004D65DB"/>
    <w:rsid w:val="004D666F"/>
    <w:rsid w:val="004D7318"/>
    <w:rsid w:val="004D7480"/>
    <w:rsid w:val="004D7496"/>
    <w:rsid w:val="004E081D"/>
    <w:rsid w:val="004E08DA"/>
    <w:rsid w:val="004E10EB"/>
    <w:rsid w:val="004E17C8"/>
    <w:rsid w:val="004E258F"/>
    <w:rsid w:val="004E31D5"/>
    <w:rsid w:val="004E4627"/>
    <w:rsid w:val="004E6603"/>
    <w:rsid w:val="004E7405"/>
    <w:rsid w:val="004E7D96"/>
    <w:rsid w:val="004F07FC"/>
    <w:rsid w:val="004F08AF"/>
    <w:rsid w:val="004F21F3"/>
    <w:rsid w:val="004F2568"/>
    <w:rsid w:val="004F2A0E"/>
    <w:rsid w:val="004F2C37"/>
    <w:rsid w:val="004F2CDD"/>
    <w:rsid w:val="004F3770"/>
    <w:rsid w:val="004F39DC"/>
    <w:rsid w:val="004F3C97"/>
    <w:rsid w:val="004F3DA5"/>
    <w:rsid w:val="004F40FF"/>
    <w:rsid w:val="004F438A"/>
    <w:rsid w:val="004F4521"/>
    <w:rsid w:val="004F5440"/>
    <w:rsid w:val="004F592C"/>
    <w:rsid w:val="004F6056"/>
    <w:rsid w:val="004F60E9"/>
    <w:rsid w:val="004F65CE"/>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A04"/>
    <w:rsid w:val="00502D7E"/>
    <w:rsid w:val="0050354C"/>
    <w:rsid w:val="00503809"/>
    <w:rsid w:val="00503907"/>
    <w:rsid w:val="00505221"/>
    <w:rsid w:val="00505BAF"/>
    <w:rsid w:val="00506839"/>
    <w:rsid w:val="00506A23"/>
    <w:rsid w:val="0051016D"/>
    <w:rsid w:val="00510EE5"/>
    <w:rsid w:val="005110E6"/>
    <w:rsid w:val="00511771"/>
    <w:rsid w:val="00511D95"/>
    <w:rsid w:val="00511EE7"/>
    <w:rsid w:val="0051279A"/>
    <w:rsid w:val="0051354C"/>
    <w:rsid w:val="005138C2"/>
    <w:rsid w:val="0051396A"/>
    <w:rsid w:val="00514631"/>
    <w:rsid w:val="00514C5C"/>
    <w:rsid w:val="00514F14"/>
    <w:rsid w:val="00515953"/>
    <w:rsid w:val="00516234"/>
    <w:rsid w:val="00516B5B"/>
    <w:rsid w:val="00516B8E"/>
    <w:rsid w:val="00516E55"/>
    <w:rsid w:val="0051764F"/>
    <w:rsid w:val="00517CFD"/>
    <w:rsid w:val="00520D1E"/>
    <w:rsid w:val="00521014"/>
    <w:rsid w:val="00522102"/>
    <w:rsid w:val="005226BD"/>
    <w:rsid w:val="00522B3B"/>
    <w:rsid w:val="00522C0C"/>
    <w:rsid w:val="00523218"/>
    <w:rsid w:val="00523638"/>
    <w:rsid w:val="005246A8"/>
    <w:rsid w:val="0052498D"/>
    <w:rsid w:val="00524DCB"/>
    <w:rsid w:val="005254F4"/>
    <w:rsid w:val="00525F5D"/>
    <w:rsid w:val="00527036"/>
    <w:rsid w:val="00527617"/>
    <w:rsid w:val="00527861"/>
    <w:rsid w:val="00527D44"/>
    <w:rsid w:val="00530332"/>
    <w:rsid w:val="00530473"/>
    <w:rsid w:val="005309F2"/>
    <w:rsid w:val="00531476"/>
    <w:rsid w:val="00531665"/>
    <w:rsid w:val="00531DA3"/>
    <w:rsid w:val="005328DB"/>
    <w:rsid w:val="00533958"/>
    <w:rsid w:val="00533B1C"/>
    <w:rsid w:val="00534146"/>
    <w:rsid w:val="00534493"/>
    <w:rsid w:val="005344BD"/>
    <w:rsid w:val="0053524C"/>
    <w:rsid w:val="0053597A"/>
    <w:rsid w:val="005359EE"/>
    <w:rsid w:val="00535A08"/>
    <w:rsid w:val="00536AAD"/>
    <w:rsid w:val="00536B43"/>
    <w:rsid w:val="00537455"/>
    <w:rsid w:val="00537658"/>
    <w:rsid w:val="00537FB3"/>
    <w:rsid w:val="0054044C"/>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6A1"/>
    <w:rsid w:val="0054674E"/>
    <w:rsid w:val="0054711F"/>
    <w:rsid w:val="00547D1A"/>
    <w:rsid w:val="00547D8F"/>
    <w:rsid w:val="00547F1F"/>
    <w:rsid w:val="00550624"/>
    <w:rsid w:val="00550D59"/>
    <w:rsid w:val="00550EC1"/>
    <w:rsid w:val="0055106C"/>
    <w:rsid w:val="005513EC"/>
    <w:rsid w:val="00551422"/>
    <w:rsid w:val="005527D9"/>
    <w:rsid w:val="00552B91"/>
    <w:rsid w:val="00553EC0"/>
    <w:rsid w:val="00554118"/>
    <w:rsid w:val="00555272"/>
    <w:rsid w:val="005553EF"/>
    <w:rsid w:val="00555421"/>
    <w:rsid w:val="005559FC"/>
    <w:rsid w:val="005560FF"/>
    <w:rsid w:val="00556189"/>
    <w:rsid w:val="005565C4"/>
    <w:rsid w:val="00557053"/>
    <w:rsid w:val="00557668"/>
    <w:rsid w:val="005604EC"/>
    <w:rsid w:val="005605AE"/>
    <w:rsid w:val="00560974"/>
    <w:rsid w:val="00560EAE"/>
    <w:rsid w:val="00560F61"/>
    <w:rsid w:val="005614AF"/>
    <w:rsid w:val="00561CB3"/>
    <w:rsid w:val="00561F14"/>
    <w:rsid w:val="00562FDF"/>
    <w:rsid w:val="0056491E"/>
    <w:rsid w:val="00564DDA"/>
    <w:rsid w:val="00565239"/>
    <w:rsid w:val="0056531D"/>
    <w:rsid w:val="0056581F"/>
    <w:rsid w:val="00565B12"/>
    <w:rsid w:val="0056608A"/>
    <w:rsid w:val="0056634F"/>
    <w:rsid w:val="0056768E"/>
    <w:rsid w:val="00567856"/>
    <w:rsid w:val="00567882"/>
    <w:rsid w:val="00567FA3"/>
    <w:rsid w:val="00570440"/>
    <w:rsid w:val="0057055F"/>
    <w:rsid w:val="005706AB"/>
    <w:rsid w:val="005706DC"/>
    <w:rsid w:val="00570756"/>
    <w:rsid w:val="00570BE0"/>
    <w:rsid w:val="00571231"/>
    <w:rsid w:val="00571DD2"/>
    <w:rsid w:val="0057216E"/>
    <w:rsid w:val="00572ABC"/>
    <w:rsid w:val="00573B1B"/>
    <w:rsid w:val="00574F46"/>
    <w:rsid w:val="00574F50"/>
    <w:rsid w:val="005752AC"/>
    <w:rsid w:val="00575321"/>
    <w:rsid w:val="00575526"/>
    <w:rsid w:val="00575817"/>
    <w:rsid w:val="00575920"/>
    <w:rsid w:val="00575C7C"/>
    <w:rsid w:val="00575FE8"/>
    <w:rsid w:val="005762DA"/>
    <w:rsid w:val="00576695"/>
    <w:rsid w:val="005768E0"/>
    <w:rsid w:val="00576DB2"/>
    <w:rsid w:val="0057741D"/>
    <w:rsid w:val="00577E47"/>
    <w:rsid w:val="00577FD2"/>
    <w:rsid w:val="00580613"/>
    <w:rsid w:val="005808DE"/>
    <w:rsid w:val="00580AE1"/>
    <w:rsid w:val="00580B19"/>
    <w:rsid w:val="005823FA"/>
    <w:rsid w:val="005825BE"/>
    <w:rsid w:val="0058285B"/>
    <w:rsid w:val="00582CBA"/>
    <w:rsid w:val="00583D81"/>
    <w:rsid w:val="0058418A"/>
    <w:rsid w:val="00584748"/>
    <w:rsid w:val="00584B08"/>
    <w:rsid w:val="00584B22"/>
    <w:rsid w:val="00587E90"/>
    <w:rsid w:val="005900A4"/>
    <w:rsid w:val="005901E4"/>
    <w:rsid w:val="005904E4"/>
    <w:rsid w:val="00590B21"/>
    <w:rsid w:val="00590C4F"/>
    <w:rsid w:val="005910FE"/>
    <w:rsid w:val="00591612"/>
    <w:rsid w:val="00591738"/>
    <w:rsid w:val="005917A3"/>
    <w:rsid w:val="00591B69"/>
    <w:rsid w:val="00591CA3"/>
    <w:rsid w:val="00591F4D"/>
    <w:rsid w:val="0059238B"/>
    <w:rsid w:val="0059253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2180"/>
    <w:rsid w:val="005A2498"/>
    <w:rsid w:val="005A25A6"/>
    <w:rsid w:val="005A2BC0"/>
    <w:rsid w:val="005A3201"/>
    <w:rsid w:val="005A3876"/>
    <w:rsid w:val="005A3AB2"/>
    <w:rsid w:val="005A4AE2"/>
    <w:rsid w:val="005A4E51"/>
    <w:rsid w:val="005A5028"/>
    <w:rsid w:val="005A5A6A"/>
    <w:rsid w:val="005A5D7D"/>
    <w:rsid w:val="005A65DD"/>
    <w:rsid w:val="005A6634"/>
    <w:rsid w:val="005A71A4"/>
    <w:rsid w:val="005A77F4"/>
    <w:rsid w:val="005A7ED8"/>
    <w:rsid w:val="005A7F97"/>
    <w:rsid w:val="005B00B5"/>
    <w:rsid w:val="005B0F10"/>
    <w:rsid w:val="005B1284"/>
    <w:rsid w:val="005B1629"/>
    <w:rsid w:val="005B1F54"/>
    <w:rsid w:val="005B1FA5"/>
    <w:rsid w:val="005B1FDA"/>
    <w:rsid w:val="005B32E5"/>
    <w:rsid w:val="005B32FB"/>
    <w:rsid w:val="005B3B14"/>
    <w:rsid w:val="005B3D1E"/>
    <w:rsid w:val="005B496D"/>
    <w:rsid w:val="005B4B23"/>
    <w:rsid w:val="005B4EF3"/>
    <w:rsid w:val="005B5048"/>
    <w:rsid w:val="005B55E5"/>
    <w:rsid w:val="005B5B55"/>
    <w:rsid w:val="005B5DB7"/>
    <w:rsid w:val="005B7BF0"/>
    <w:rsid w:val="005B7C8C"/>
    <w:rsid w:val="005B7F44"/>
    <w:rsid w:val="005B7FED"/>
    <w:rsid w:val="005C084B"/>
    <w:rsid w:val="005C08A3"/>
    <w:rsid w:val="005C08BD"/>
    <w:rsid w:val="005C0F61"/>
    <w:rsid w:val="005C137B"/>
    <w:rsid w:val="005C1613"/>
    <w:rsid w:val="005C1E98"/>
    <w:rsid w:val="005C1EFB"/>
    <w:rsid w:val="005C2006"/>
    <w:rsid w:val="005C2048"/>
    <w:rsid w:val="005C24C8"/>
    <w:rsid w:val="005C284F"/>
    <w:rsid w:val="005C2DA6"/>
    <w:rsid w:val="005C2EA6"/>
    <w:rsid w:val="005C4B0B"/>
    <w:rsid w:val="005C4D90"/>
    <w:rsid w:val="005C4E25"/>
    <w:rsid w:val="005C5BB6"/>
    <w:rsid w:val="005C629A"/>
    <w:rsid w:val="005C663A"/>
    <w:rsid w:val="005C6B47"/>
    <w:rsid w:val="005D0C28"/>
    <w:rsid w:val="005D1DC0"/>
    <w:rsid w:val="005D401E"/>
    <w:rsid w:val="005D436B"/>
    <w:rsid w:val="005D46CB"/>
    <w:rsid w:val="005D4EC6"/>
    <w:rsid w:val="005D5029"/>
    <w:rsid w:val="005D54E2"/>
    <w:rsid w:val="005D5650"/>
    <w:rsid w:val="005D5B0C"/>
    <w:rsid w:val="005D6042"/>
    <w:rsid w:val="005D6C21"/>
    <w:rsid w:val="005D7465"/>
    <w:rsid w:val="005D7F57"/>
    <w:rsid w:val="005E0029"/>
    <w:rsid w:val="005E01B1"/>
    <w:rsid w:val="005E09F6"/>
    <w:rsid w:val="005E0E0D"/>
    <w:rsid w:val="005E168C"/>
    <w:rsid w:val="005E1804"/>
    <w:rsid w:val="005E1C86"/>
    <w:rsid w:val="005E1FCF"/>
    <w:rsid w:val="005E2059"/>
    <w:rsid w:val="005E20AE"/>
    <w:rsid w:val="005E25C4"/>
    <w:rsid w:val="005E293B"/>
    <w:rsid w:val="005E3094"/>
    <w:rsid w:val="005E345D"/>
    <w:rsid w:val="005E3540"/>
    <w:rsid w:val="005E3C1A"/>
    <w:rsid w:val="005E3C93"/>
    <w:rsid w:val="005E3E5A"/>
    <w:rsid w:val="005E4A7A"/>
    <w:rsid w:val="005E4BA8"/>
    <w:rsid w:val="005E4F5A"/>
    <w:rsid w:val="005E5819"/>
    <w:rsid w:val="005E5916"/>
    <w:rsid w:val="005E617A"/>
    <w:rsid w:val="005E6B0C"/>
    <w:rsid w:val="005E6C27"/>
    <w:rsid w:val="005E7200"/>
    <w:rsid w:val="005E7622"/>
    <w:rsid w:val="005E7844"/>
    <w:rsid w:val="005E78F1"/>
    <w:rsid w:val="005E7B1A"/>
    <w:rsid w:val="005F05EC"/>
    <w:rsid w:val="005F0AB9"/>
    <w:rsid w:val="005F0BC8"/>
    <w:rsid w:val="005F1FD4"/>
    <w:rsid w:val="005F286B"/>
    <w:rsid w:val="005F2FBD"/>
    <w:rsid w:val="005F37E6"/>
    <w:rsid w:val="005F39CA"/>
    <w:rsid w:val="005F3F8F"/>
    <w:rsid w:val="005F4316"/>
    <w:rsid w:val="005F4630"/>
    <w:rsid w:val="005F47CC"/>
    <w:rsid w:val="005F4E56"/>
    <w:rsid w:val="005F5767"/>
    <w:rsid w:val="005F58E9"/>
    <w:rsid w:val="005F5AE2"/>
    <w:rsid w:val="005F5E2C"/>
    <w:rsid w:val="005F62B8"/>
    <w:rsid w:val="005F6E0A"/>
    <w:rsid w:val="005F752E"/>
    <w:rsid w:val="005F77D0"/>
    <w:rsid w:val="0060007C"/>
    <w:rsid w:val="006001DC"/>
    <w:rsid w:val="00600208"/>
    <w:rsid w:val="0060044B"/>
    <w:rsid w:val="00600731"/>
    <w:rsid w:val="006015DD"/>
    <w:rsid w:val="00601AA0"/>
    <w:rsid w:val="00602376"/>
    <w:rsid w:val="0060324D"/>
    <w:rsid w:val="0060371E"/>
    <w:rsid w:val="00603F18"/>
    <w:rsid w:val="006044F6"/>
    <w:rsid w:val="00604E01"/>
    <w:rsid w:val="006056F3"/>
    <w:rsid w:val="00605DF6"/>
    <w:rsid w:val="00606E9B"/>
    <w:rsid w:val="00606F22"/>
    <w:rsid w:val="0061015D"/>
    <w:rsid w:val="00610743"/>
    <w:rsid w:val="006107A5"/>
    <w:rsid w:val="00610802"/>
    <w:rsid w:val="00610E28"/>
    <w:rsid w:val="00610E41"/>
    <w:rsid w:val="00610E59"/>
    <w:rsid w:val="00611288"/>
    <w:rsid w:val="00611BFE"/>
    <w:rsid w:val="006126AF"/>
    <w:rsid w:val="00612BBD"/>
    <w:rsid w:val="00613162"/>
    <w:rsid w:val="0061345E"/>
    <w:rsid w:val="006139D0"/>
    <w:rsid w:val="00613E6D"/>
    <w:rsid w:val="00613E77"/>
    <w:rsid w:val="00613EE0"/>
    <w:rsid w:val="006141FB"/>
    <w:rsid w:val="00614642"/>
    <w:rsid w:val="006147D4"/>
    <w:rsid w:val="0061537D"/>
    <w:rsid w:val="006154E0"/>
    <w:rsid w:val="00615B4D"/>
    <w:rsid w:val="00616118"/>
    <w:rsid w:val="006166D5"/>
    <w:rsid w:val="00616782"/>
    <w:rsid w:val="006176B6"/>
    <w:rsid w:val="006209F6"/>
    <w:rsid w:val="006213EE"/>
    <w:rsid w:val="006217AB"/>
    <w:rsid w:val="00621BBF"/>
    <w:rsid w:val="00622365"/>
    <w:rsid w:val="00622426"/>
    <w:rsid w:val="00622E92"/>
    <w:rsid w:val="00623148"/>
    <w:rsid w:val="00623436"/>
    <w:rsid w:val="00623D4F"/>
    <w:rsid w:val="006247E1"/>
    <w:rsid w:val="006249E2"/>
    <w:rsid w:val="00624B3E"/>
    <w:rsid w:val="00624C90"/>
    <w:rsid w:val="00625288"/>
    <w:rsid w:val="006259FB"/>
    <w:rsid w:val="00625C41"/>
    <w:rsid w:val="00625D85"/>
    <w:rsid w:val="006261F6"/>
    <w:rsid w:val="0062626E"/>
    <w:rsid w:val="006272CC"/>
    <w:rsid w:val="00627B3C"/>
    <w:rsid w:val="00630177"/>
    <w:rsid w:val="006307F1"/>
    <w:rsid w:val="006309E3"/>
    <w:rsid w:val="00630B3C"/>
    <w:rsid w:val="00631A56"/>
    <w:rsid w:val="006326DA"/>
    <w:rsid w:val="006332C9"/>
    <w:rsid w:val="00633719"/>
    <w:rsid w:val="00633DEB"/>
    <w:rsid w:val="00634EDD"/>
    <w:rsid w:val="0063514D"/>
    <w:rsid w:val="00635397"/>
    <w:rsid w:val="0063597C"/>
    <w:rsid w:val="00636337"/>
    <w:rsid w:val="00637276"/>
    <w:rsid w:val="0063762F"/>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6549"/>
    <w:rsid w:val="0064654D"/>
    <w:rsid w:val="00647C4D"/>
    <w:rsid w:val="00647C8D"/>
    <w:rsid w:val="00650032"/>
    <w:rsid w:val="00650042"/>
    <w:rsid w:val="00650904"/>
    <w:rsid w:val="006510C2"/>
    <w:rsid w:val="0065147C"/>
    <w:rsid w:val="00651C38"/>
    <w:rsid w:val="0065332B"/>
    <w:rsid w:val="00653614"/>
    <w:rsid w:val="00653B6B"/>
    <w:rsid w:val="00653DD2"/>
    <w:rsid w:val="006547E5"/>
    <w:rsid w:val="00654AB5"/>
    <w:rsid w:val="006550B0"/>
    <w:rsid w:val="006551FA"/>
    <w:rsid w:val="00655869"/>
    <w:rsid w:val="006562E4"/>
    <w:rsid w:val="00657273"/>
    <w:rsid w:val="0066051A"/>
    <w:rsid w:val="00660D1B"/>
    <w:rsid w:val="00660D84"/>
    <w:rsid w:val="00660FFB"/>
    <w:rsid w:val="00661105"/>
    <w:rsid w:val="00662356"/>
    <w:rsid w:val="00662649"/>
    <w:rsid w:val="006627ED"/>
    <w:rsid w:val="00663990"/>
    <w:rsid w:val="00663F8F"/>
    <w:rsid w:val="00664C4F"/>
    <w:rsid w:val="00664D25"/>
    <w:rsid w:val="006658A3"/>
    <w:rsid w:val="006659D7"/>
    <w:rsid w:val="00665B04"/>
    <w:rsid w:val="00665FD3"/>
    <w:rsid w:val="00666408"/>
    <w:rsid w:val="0066663C"/>
    <w:rsid w:val="006678A2"/>
    <w:rsid w:val="00667E2A"/>
    <w:rsid w:val="00667F6C"/>
    <w:rsid w:val="00670ABB"/>
    <w:rsid w:val="00671577"/>
    <w:rsid w:val="00671BD2"/>
    <w:rsid w:val="00671CB4"/>
    <w:rsid w:val="006723E9"/>
    <w:rsid w:val="00674170"/>
    <w:rsid w:val="006744F1"/>
    <w:rsid w:val="00675124"/>
    <w:rsid w:val="006755AE"/>
    <w:rsid w:val="00675D8D"/>
    <w:rsid w:val="00675FCB"/>
    <w:rsid w:val="00676383"/>
    <w:rsid w:val="00676AA8"/>
    <w:rsid w:val="006778E6"/>
    <w:rsid w:val="00680069"/>
    <w:rsid w:val="0068006A"/>
    <w:rsid w:val="006801B9"/>
    <w:rsid w:val="006806FC"/>
    <w:rsid w:val="00680941"/>
    <w:rsid w:val="006809A9"/>
    <w:rsid w:val="00681C5D"/>
    <w:rsid w:val="006823DD"/>
    <w:rsid w:val="0068251E"/>
    <w:rsid w:val="00682567"/>
    <w:rsid w:val="00682AC8"/>
    <w:rsid w:val="00682B69"/>
    <w:rsid w:val="00683090"/>
    <w:rsid w:val="006831C0"/>
    <w:rsid w:val="00683EAF"/>
    <w:rsid w:val="00684708"/>
    <w:rsid w:val="00684850"/>
    <w:rsid w:val="00684BDA"/>
    <w:rsid w:val="0068566D"/>
    <w:rsid w:val="00685C27"/>
    <w:rsid w:val="006877B7"/>
    <w:rsid w:val="006915CB"/>
    <w:rsid w:val="00691E06"/>
    <w:rsid w:val="00692FE7"/>
    <w:rsid w:val="00693EAB"/>
    <w:rsid w:val="00695A87"/>
    <w:rsid w:val="00695B90"/>
    <w:rsid w:val="00695C50"/>
    <w:rsid w:val="00695C70"/>
    <w:rsid w:val="006966F1"/>
    <w:rsid w:val="00697637"/>
    <w:rsid w:val="00697A01"/>
    <w:rsid w:val="00697D40"/>
    <w:rsid w:val="00697E21"/>
    <w:rsid w:val="006A131C"/>
    <w:rsid w:val="006A1B69"/>
    <w:rsid w:val="006A1EBB"/>
    <w:rsid w:val="006A23DA"/>
    <w:rsid w:val="006A2432"/>
    <w:rsid w:val="006A2515"/>
    <w:rsid w:val="006A37A2"/>
    <w:rsid w:val="006A382E"/>
    <w:rsid w:val="006A3851"/>
    <w:rsid w:val="006A42B1"/>
    <w:rsid w:val="006A466F"/>
    <w:rsid w:val="006A4D22"/>
    <w:rsid w:val="006A5033"/>
    <w:rsid w:val="006A5521"/>
    <w:rsid w:val="006A5F6B"/>
    <w:rsid w:val="006A6A04"/>
    <w:rsid w:val="006A6B98"/>
    <w:rsid w:val="006A6B9E"/>
    <w:rsid w:val="006A7111"/>
    <w:rsid w:val="006A7F8D"/>
    <w:rsid w:val="006B0ACA"/>
    <w:rsid w:val="006B0F2E"/>
    <w:rsid w:val="006B1284"/>
    <w:rsid w:val="006B2C5E"/>
    <w:rsid w:val="006B3010"/>
    <w:rsid w:val="006B395E"/>
    <w:rsid w:val="006B3E1F"/>
    <w:rsid w:val="006B3F35"/>
    <w:rsid w:val="006B42EF"/>
    <w:rsid w:val="006B46F9"/>
    <w:rsid w:val="006B4AAC"/>
    <w:rsid w:val="006B4E93"/>
    <w:rsid w:val="006B4F48"/>
    <w:rsid w:val="006B524F"/>
    <w:rsid w:val="006B5E52"/>
    <w:rsid w:val="006B6168"/>
    <w:rsid w:val="006B77A5"/>
    <w:rsid w:val="006B7E90"/>
    <w:rsid w:val="006B7E97"/>
    <w:rsid w:val="006B7FE1"/>
    <w:rsid w:val="006C056B"/>
    <w:rsid w:val="006C09A2"/>
    <w:rsid w:val="006C0D0D"/>
    <w:rsid w:val="006C1803"/>
    <w:rsid w:val="006C1AD9"/>
    <w:rsid w:val="006C1E7B"/>
    <w:rsid w:val="006C27D1"/>
    <w:rsid w:val="006C2E73"/>
    <w:rsid w:val="006C3191"/>
    <w:rsid w:val="006C31D4"/>
    <w:rsid w:val="006C33EE"/>
    <w:rsid w:val="006C3F26"/>
    <w:rsid w:val="006C4736"/>
    <w:rsid w:val="006C4F8D"/>
    <w:rsid w:val="006C55C1"/>
    <w:rsid w:val="006C5A2A"/>
    <w:rsid w:val="006C6AA8"/>
    <w:rsid w:val="006C6AFE"/>
    <w:rsid w:val="006C6DD9"/>
    <w:rsid w:val="006C77F4"/>
    <w:rsid w:val="006C77FF"/>
    <w:rsid w:val="006D0103"/>
    <w:rsid w:val="006D0461"/>
    <w:rsid w:val="006D0699"/>
    <w:rsid w:val="006D08BF"/>
    <w:rsid w:val="006D19E4"/>
    <w:rsid w:val="006D207B"/>
    <w:rsid w:val="006D27D3"/>
    <w:rsid w:val="006D30D5"/>
    <w:rsid w:val="006D3FC0"/>
    <w:rsid w:val="006D3FDE"/>
    <w:rsid w:val="006D4A66"/>
    <w:rsid w:val="006D4A8D"/>
    <w:rsid w:val="006D4C6B"/>
    <w:rsid w:val="006D51AA"/>
    <w:rsid w:val="006D5A65"/>
    <w:rsid w:val="006D5E9E"/>
    <w:rsid w:val="006D7001"/>
    <w:rsid w:val="006D79DD"/>
    <w:rsid w:val="006D7BE6"/>
    <w:rsid w:val="006D7C88"/>
    <w:rsid w:val="006D7FB8"/>
    <w:rsid w:val="006E0043"/>
    <w:rsid w:val="006E0A46"/>
    <w:rsid w:val="006E0FD3"/>
    <w:rsid w:val="006E2458"/>
    <w:rsid w:val="006E2E4B"/>
    <w:rsid w:val="006E3BFA"/>
    <w:rsid w:val="006E4288"/>
    <w:rsid w:val="006E46D4"/>
    <w:rsid w:val="006E4761"/>
    <w:rsid w:val="006E515F"/>
    <w:rsid w:val="006E5F42"/>
    <w:rsid w:val="006E6599"/>
    <w:rsid w:val="006E6783"/>
    <w:rsid w:val="006E6FD8"/>
    <w:rsid w:val="006E745D"/>
    <w:rsid w:val="006F0523"/>
    <w:rsid w:val="006F07A3"/>
    <w:rsid w:val="006F0ED3"/>
    <w:rsid w:val="006F0FD2"/>
    <w:rsid w:val="006F0FD5"/>
    <w:rsid w:val="006F14B9"/>
    <w:rsid w:val="006F18F2"/>
    <w:rsid w:val="006F1B50"/>
    <w:rsid w:val="006F1CF8"/>
    <w:rsid w:val="006F22DE"/>
    <w:rsid w:val="006F2BEF"/>
    <w:rsid w:val="006F30FC"/>
    <w:rsid w:val="006F3560"/>
    <w:rsid w:val="006F366D"/>
    <w:rsid w:val="006F3969"/>
    <w:rsid w:val="006F39DA"/>
    <w:rsid w:val="006F3A98"/>
    <w:rsid w:val="006F40AC"/>
    <w:rsid w:val="006F54D5"/>
    <w:rsid w:val="006F5871"/>
    <w:rsid w:val="006F71EA"/>
    <w:rsid w:val="006F7529"/>
    <w:rsid w:val="006F753A"/>
    <w:rsid w:val="006F77A2"/>
    <w:rsid w:val="00700254"/>
    <w:rsid w:val="0070055E"/>
    <w:rsid w:val="007008E6"/>
    <w:rsid w:val="00701E9E"/>
    <w:rsid w:val="007044D0"/>
    <w:rsid w:val="00704638"/>
    <w:rsid w:val="007048A9"/>
    <w:rsid w:val="00704EB5"/>
    <w:rsid w:val="007061BE"/>
    <w:rsid w:val="007064D1"/>
    <w:rsid w:val="00706C4B"/>
    <w:rsid w:val="00706DEC"/>
    <w:rsid w:val="00706E7C"/>
    <w:rsid w:val="00706E99"/>
    <w:rsid w:val="00707821"/>
    <w:rsid w:val="00707C7B"/>
    <w:rsid w:val="00707CC4"/>
    <w:rsid w:val="00707CCB"/>
    <w:rsid w:val="007108C8"/>
    <w:rsid w:val="007109ED"/>
    <w:rsid w:val="00710E47"/>
    <w:rsid w:val="007113E0"/>
    <w:rsid w:val="007115F3"/>
    <w:rsid w:val="00711A2A"/>
    <w:rsid w:val="00712208"/>
    <w:rsid w:val="0071230D"/>
    <w:rsid w:val="007126D6"/>
    <w:rsid w:val="007127C2"/>
    <w:rsid w:val="00713142"/>
    <w:rsid w:val="00713A72"/>
    <w:rsid w:val="00714293"/>
    <w:rsid w:val="0071625B"/>
    <w:rsid w:val="00716C58"/>
    <w:rsid w:val="007173B5"/>
    <w:rsid w:val="00717A08"/>
    <w:rsid w:val="007206DF"/>
    <w:rsid w:val="007207EA"/>
    <w:rsid w:val="00720FCE"/>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7D9"/>
    <w:rsid w:val="00725879"/>
    <w:rsid w:val="00725E56"/>
    <w:rsid w:val="00726BD6"/>
    <w:rsid w:val="007271DD"/>
    <w:rsid w:val="00730450"/>
    <w:rsid w:val="0073046A"/>
    <w:rsid w:val="00731178"/>
    <w:rsid w:val="0073262F"/>
    <w:rsid w:val="00732FD2"/>
    <w:rsid w:val="00732FD3"/>
    <w:rsid w:val="007337A6"/>
    <w:rsid w:val="00733F3D"/>
    <w:rsid w:val="00733F46"/>
    <w:rsid w:val="007349CC"/>
    <w:rsid w:val="00734A7F"/>
    <w:rsid w:val="007356A7"/>
    <w:rsid w:val="00736013"/>
    <w:rsid w:val="007360CD"/>
    <w:rsid w:val="007366E0"/>
    <w:rsid w:val="00736E6C"/>
    <w:rsid w:val="007372BD"/>
    <w:rsid w:val="007378AC"/>
    <w:rsid w:val="00737A13"/>
    <w:rsid w:val="007401F6"/>
    <w:rsid w:val="00740B99"/>
    <w:rsid w:val="00741088"/>
    <w:rsid w:val="00743FD8"/>
    <w:rsid w:val="007446E2"/>
    <w:rsid w:val="0074521D"/>
    <w:rsid w:val="007469D8"/>
    <w:rsid w:val="00746A19"/>
    <w:rsid w:val="007476F9"/>
    <w:rsid w:val="0074798B"/>
    <w:rsid w:val="00747F0C"/>
    <w:rsid w:val="007504A1"/>
    <w:rsid w:val="00750EB8"/>
    <w:rsid w:val="00751F23"/>
    <w:rsid w:val="007527C4"/>
    <w:rsid w:val="00752804"/>
    <w:rsid w:val="007530C4"/>
    <w:rsid w:val="00753A2F"/>
    <w:rsid w:val="007544BF"/>
    <w:rsid w:val="00754556"/>
    <w:rsid w:val="0075457E"/>
    <w:rsid w:val="00755496"/>
    <w:rsid w:val="00756072"/>
    <w:rsid w:val="00756BAA"/>
    <w:rsid w:val="00756F2D"/>
    <w:rsid w:val="00757036"/>
    <w:rsid w:val="00757439"/>
    <w:rsid w:val="00757503"/>
    <w:rsid w:val="00757DE9"/>
    <w:rsid w:val="00760155"/>
    <w:rsid w:val="00761283"/>
    <w:rsid w:val="007613A2"/>
    <w:rsid w:val="00762228"/>
    <w:rsid w:val="007629A2"/>
    <w:rsid w:val="00762E81"/>
    <w:rsid w:val="00762FE8"/>
    <w:rsid w:val="00763848"/>
    <w:rsid w:val="00763AE3"/>
    <w:rsid w:val="00763D47"/>
    <w:rsid w:val="00764301"/>
    <w:rsid w:val="00764DC7"/>
    <w:rsid w:val="00764E27"/>
    <w:rsid w:val="007655BC"/>
    <w:rsid w:val="0076634C"/>
    <w:rsid w:val="0076655B"/>
    <w:rsid w:val="00766957"/>
    <w:rsid w:val="00767C64"/>
    <w:rsid w:val="0077022C"/>
    <w:rsid w:val="00770C9B"/>
    <w:rsid w:val="00770CB2"/>
    <w:rsid w:val="00772375"/>
    <w:rsid w:val="007726EF"/>
    <w:rsid w:val="00772A56"/>
    <w:rsid w:val="00772BE8"/>
    <w:rsid w:val="00772DE1"/>
    <w:rsid w:val="00773018"/>
    <w:rsid w:val="007730C4"/>
    <w:rsid w:val="007732D8"/>
    <w:rsid w:val="00773633"/>
    <w:rsid w:val="00773D2E"/>
    <w:rsid w:val="00773FDE"/>
    <w:rsid w:val="00774233"/>
    <w:rsid w:val="00776CC3"/>
    <w:rsid w:val="00777473"/>
    <w:rsid w:val="00777B77"/>
    <w:rsid w:val="00780213"/>
    <w:rsid w:val="007805E1"/>
    <w:rsid w:val="00780BCD"/>
    <w:rsid w:val="00780EF2"/>
    <w:rsid w:val="007810EF"/>
    <w:rsid w:val="00781B8C"/>
    <w:rsid w:val="00782024"/>
    <w:rsid w:val="00782227"/>
    <w:rsid w:val="007823EE"/>
    <w:rsid w:val="00782EBC"/>
    <w:rsid w:val="0078325D"/>
    <w:rsid w:val="0078336E"/>
    <w:rsid w:val="00784D98"/>
    <w:rsid w:val="00784EAD"/>
    <w:rsid w:val="0078568D"/>
    <w:rsid w:val="0078600C"/>
    <w:rsid w:val="007870D1"/>
    <w:rsid w:val="00787314"/>
    <w:rsid w:val="00787484"/>
    <w:rsid w:val="007874EF"/>
    <w:rsid w:val="007878CD"/>
    <w:rsid w:val="00787975"/>
    <w:rsid w:val="00787CA3"/>
    <w:rsid w:val="00790E80"/>
    <w:rsid w:val="0079119C"/>
    <w:rsid w:val="00791233"/>
    <w:rsid w:val="007916F3"/>
    <w:rsid w:val="00791D15"/>
    <w:rsid w:val="00792647"/>
    <w:rsid w:val="00792666"/>
    <w:rsid w:val="0079297D"/>
    <w:rsid w:val="00792AA8"/>
    <w:rsid w:val="00792FEB"/>
    <w:rsid w:val="0079332A"/>
    <w:rsid w:val="00793383"/>
    <w:rsid w:val="007934A8"/>
    <w:rsid w:val="00793F9F"/>
    <w:rsid w:val="00795139"/>
    <w:rsid w:val="0079516C"/>
    <w:rsid w:val="00795DC5"/>
    <w:rsid w:val="00795E0D"/>
    <w:rsid w:val="0079644F"/>
    <w:rsid w:val="00796CA6"/>
    <w:rsid w:val="007970D1"/>
    <w:rsid w:val="007A01DE"/>
    <w:rsid w:val="007A0D0C"/>
    <w:rsid w:val="007A1587"/>
    <w:rsid w:val="007A15C3"/>
    <w:rsid w:val="007A162F"/>
    <w:rsid w:val="007A1D4F"/>
    <w:rsid w:val="007A2798"/>
    <w:rsid w:val="007A27D1"/>
    <w:rsid w:val="007A2935"/>
    <w:rsid w:val="007A43EB"/>
    <w:rsid w:val="007A47A0"/>
    <w:rsid w:val="007A4B08"/>
    <w:rsid w:val="007A6181"/>
    <w:rsid w:val="007A68C3"/>
    <w:rsid w:val="007A6F7E"/>
    <w:rsid w:val="007B0BD3"/>
    <w:rsid w:val="007B0F7B"/>
    <w:rsid w:val="007B18AD"/>
    <w:rsid w:val="007B2BD9"/>
    <w:rsid w:val="007B2F93"/>
    <w:rsid w:val="007B3564"/>
    <w:rsid w:val="007B36D2"/>
    <w:rsid w:val="007B3ABA"/>
    <w:rsid w:val="007B4806"/>
    <w:rsid w:val="007B49EB"/>
    <w:rsid w:val="007B5865"/>
    <w:rsid w:val="007B5E9F"/>
    <w:rsid w:val="007B61B1"/>
    <w:rsid w:val="007B6201"/>
    <w:rsid w:val="007B67B2"/>
    <w:rsid w:val="007B6B34"/>
    <w:rsid w:val="007B6B83"/>
    <w:rsid w:val="007B6C37"/>
    <w:rsid w:val="007B7174"/>
    <w:rsid w:val="007B75BD"/>
    <w:rsid w:val="007B7847"/>
    <w:rsid w:val="007B7AB3"/>
    <w:rsid w:val="007B7E3B"/>
    <w:rsid w:val="007B7F7F"/>
    <w:rsid w:val="007C002B"/>
    <w:rsid w:val="007C0C63"/>
    <w:rsid w:val="007C0F4D"/>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41A"/>
    <w:rsid w:val="007D35D4"/>
    <w:rsid w:val="007D3DB7"/>
    <w:rsid w:val="007D3F14"/>
    <w:rsid w:val="007D550B"/>
    <w:rsid w:val="007D5562"/>
    <w:rsid w:val="007D59A3"/>
    <w:rsid w:val="007D607F"/>
    <w:rsid w:val="007D6320"/>
    <w:rsid w:val="007D6475"/>
    <w:rsid w:val="007D6BCC"/>
    <w:rsid w:val="007D75C4"/>
    <w:rsid w:val="007D7639"/>
    <w:rsid w:val="007D7AF3"/>
    <w:rsid w:val="007E0076"/>
    <w:rsid w:val="007E0305"/>
    <w:rsid w:val="007E0ECB"/>
    <w:rsid w:val="007E1243"/>
    <w:rsid w:val="007E175E"/>
    <w:rsid w:val="007E27E0"/>
    <w:rsid w:val="007E283A"/>
    <w:rsid w:val="007E2EC2"/>
    <w:rsid w:val="007E35A6"/>
    <w:rsid w:val="007E41DF"/>
    <w:rsid w:val="007E51D4"/>
    <w:rsid w:val="007E57D5"/>
    <w:rsid w:val="007E58DD"/>
    <w:rsid w:val="007E5D9E"/>
    <w:rsid w:val="007E62B1"/>
    <w:rsid w:val="007F0219"/>
    <w:rsid w:val="007F06BA"/>
    <w:rsid w:val="007F123D"/>
    <w:rsid w:val="007F2BEB"/>
    <w:rsid w:val="007F356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9F0"/>
    <w:rsid w:val="008024A6"/>
    <w:rsid w:val="0080281C"/>
    <w:rsid w:val="00802F30"/>
    <w:rsid w:val="00802FCE"/>
    <w:rsid w:val="0080327F"/>
    <w:rsid w:val="008033A8"/>
    <w:rsid w:val="00803480"/>
    <w:rsid w:val="0080373F"/>
    <w:rsid w:val="00803A42"/>
    <w:rsid w:val="00803D58"/>
    <w:rsid w:val="00804B56"/>
    <w:rsid w:val="0080591D"/>
    <w:rsid w:val="00805B7C"/>
    <w:rsid w:val="008065F9"/>
    <w:rsid w:val="00806864"/>
    <w:rsid w:val="00807331"/>
    <w:rsid w:val="00807428"/>
    <w:rsid w:val="0080781A"/>
    <w:rsid w:val="00807C37"/>
    <w:rsid w:val="00807F9D"/>
    <w:rsid w:val="0081041B"/>
    <w:rsid w:val="00810B10"/>
    <w:rsid w:val="00810EF0"/>
    <w:rsid w:val="008110A9"/>
    <w:rsid w:val="008114CC"/>
    <w:rsid w:val="008118F8"/>
    <w:rsid w:val="00811D9A"/>
    <w:rsid w:val="00812515"/>
    <w:rsid w:val="0081271C"/>
    <w:rsid w:val="0081385C"/>
    <w:rsid w:val="00813ACB"/>
    <w:rsid w:val="00813BC1"/>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4DF3"/>
    <w:rsid w:val="00824F85"/>
    <w:rsid w:val="00825672"/>
    <w:rsid w:val="008258A6"/>
    <w:rsid w:val="00825FAB"/>
    <w:rsid w:val="008270C9"/>
    <w:rsid w:val="00827810"/>
    <w:rsid w:val="00830616"/>
    <w:rsid w:val="00830A69"/>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5308"/>
    <w:rsid w:val="008365EB"/>
    <w:rsid w:val="0083679E"/>
    <w:rsid w:val="00836FD7"/>
    <w:rsid w:val="008373E7"/>
    <w:rsid w:val="00837E37"/>
    <w:rsid w:val="00840FB1"/>
    <w:rsid w:val="008416AD"/>
    <w:rsid w:val="0084212B"/>
    <w:rsid w:val="008421D3"/>
    <w:rsid w:val="008422F7"/>
    <w:rsid w:val="00843D28"/>
    <w:rsid w:val="00844638"/>
    <w:rsid w:val="00844B1D"/>
    <w:rsid w:val="0084632E"/>
    <w:rsid w:val="00846B40"/>
    <w:rsid w:val="00846E71"/>
    <w:rsid w:val="00846EB7"/>
    <w:rsid w:val="008471AE"/>
    <w:rsid w:val="008477A8"/>
    <w:rsid w:val="00847AB8"/>
    <w:rsid w:val="00850BA7"/>
    <w:rsid w:val="00850BC1"/>
    <w:rsid w:val="0085176D"/>
    <w:rsid w:val="008520C2"/>
    <w:rsid w:val="0085304F"/>
    <w:rsid w:val="0085435E"/>
    <w:rsid w:val="00854AB3"/>
    <w:rsid w:val="00855278"/>
    <w:rsid w:val="00855740"/>
    <w:rsid w:val="00855924"/>
    <w:rsid w:val="008560ED"/>
    <w:rsid w:val="00856BE6"/>
    <w:rsid w:val="008576C2"/>
    <w:rsid w:val="008578BE"/>
    <w:rsid w:val="00857915"/>
    <w:rsid w:val="00857AEF"/>
    <w:rsid w:val="00860EBD"/>
    <w:rsid w:val="00861D38"/>
    <w:rsid w:val="00863359"/>
    <w:rsid w:val="008634C7"/>
    <w:rsid w:val="00864022"/>
    <w:rsid w:val="008642B7"/>
    <w:rsid w:val="00864574"/>
    <w:rsid w:val="008647A9"/>
    <w:rsid w:val="00864AFC"/>
    <w:rsid w:val="0086534A"/>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2E4C"/>
    <w:rsid w:val="0087311D"/>
    <w:rsid w:val="0087328B"/>
    <w:rsid w:val="008736E5"/>
    <w:rsid w:val="00873E29"/>
    <w:rsid w:val="008742AF"/>
    <w:rsid w:val="00874A37"/>
    <w:rsid w:val="00874EDD"/>
    <w:rsid w:val="00875BC0"/>
    <w:rsid w:val="00875C73"/>
    <w:rsid w:val="0087635C"/>
    <w:rsid w:val="00876D42"/>
    <w:rsid w:val="00876E94"/>
    <w:rsid w:val="0087718F"/>
    <w:rsid w:val="008779A5"/>
    <w:rsid w:val="00880C02"/>
    <w:rsid w:val="00881A21"/>
    <w:rsid w:val="008823BC"/>
    <w:rsid w:val="008823BE"/>
    <w:rsid w:val="00882ED5"/>
    <w:rsid w:val="00883149"/>
    <w:rsid w:val="00883D09"/>
    <w:rsid w:val="00883D3E"/>
    <w:rsid w:val="0088451B"/>
    <w:rsid w:val="0088491E"/>
    <w:rsid w:val="00885D19"/>
    <w:rsid w:val="00885D71"/>
    <w:rsid w:val="00886E49"/>
    <w:rsid w:val="00890965"/>
    <w:rsid w:val="008910CD"/>
    <w:rsid w:val="0089212D"/>
    <w:rsid w:val="00892AF7"/>
    <w:rsid w:val="0089310F"/>
    <w:rsid w:val="0089349B"/>
    <w:rsid w:val="008937BD"/>
    <w:rsid w:val="00893D55"/>
    <w:rsid w:val="00894328"/>
    <w:rsid w:val="00894E47"/>
    <w:rsid w:val="00894EC6"/>
    <w:rsid w:val="008955C9"/>
    <w:rsid w:val="0089673B"/>
    <w:rsid w:val="008967A0"/>
    <w:rsid w:val="00897F91"/>
    <w:rsid w:val="008A0371"/>
    <w:rsid w:val="008A051D"/>
    <w:rsid w:val="008A05BB"/>
    <w:rsid w:val="008A0A2D"/>
    <w:rsid w:val="008A0D4B"/>
    <w:rsid w:val="008A1271"/>
    <w:rsid w:val="008A18AB"/>
    <w:rsid w:val="008A1DAE"/>
    <w:rsid w:val="008A1FEB"/>
    <w:rsid w:val="008A294F"/>
    <w:rsid w:val="008A326C"/>
    <w:rsid w:val="008A331E"/>
    <w:rsid w:val="008A33FE"/>
    <w:rsid w:val="008A36F3"/>
    <w:rsid w:val="008A3D77"/>
    <w:rsid w:val="008A458A"/>
    <w:rsid w:val="008A4688"/>
    <w:rsid w:val="008A4ABD"/>
    <w:rsid w:val="008A5553"/>
    <w:rsid w:val="008A5643"/>
    <w:rsid w:val="008A5DA5"/>
    <w:rsid w:val="008A5DAF"/>
    <w:rsid w:val="008A610C"/>
    <w:rsid w:val="008A64B7"/>
    <w:rsid w:val="008A675B"/>
    <w:rsid w:val="008A67A7"/>
    <w:rsid w:val="008A67B3"/>
    <w:rsid w:val="008A6830"/>
    <w:rsid w:val="008A696E"/>
    <w:rsid w:val="008A6EF8"/>
    <w:rsid w:val="008A71E9"/>
    <w:rsid w:val="008A7846"/>
    <w:rsid w:val="008A7AB8"/>
    <w:rsid w:val="008B0E60"/>
    <w:rsid w:val="008B0E92"/>
    <w:rsid w:val="008B1737"/>
    <w:rsid w:val="008B19C5"/>
    <w:rsid w:val="008B2254"/>
    <w:rsid w:val="008B28D6"/>
    <w:rsid w:val="008B39F4"/>
    <w:rsid w:val="008B4A9D"/>
    <w:rsid w:val="008B4EDD"/>
    <w:rsid w:val="008B5176"/>
    <w:rsid w:val="008B537E"/>
    <w:rsid w:val="008B5ECC"/>
    <w:rsid w:val="008B6B8C"/>
    <w:rsid w:val="008C078D"/>
    <w:rsid w:val="008C1A7E"/>
    <w:rsid w:val="008C2BF6"/>
    <w:rsid w:val="008C2C32"/>
    <w:rsid w:val="008C3096"/>
    <w:rsid w:val="008C3183"/>
    <w:rsid w:val="008C32B1"/>
    <w:rsid w:val="008C32CC"/>
    <w:rsid w:val="008C363D"/>
    <w:rsid w:val="008C4700"/>
    <w:rsid w:val="008C4C13"/>
    <w:rsid w:val="008C52AE"/>
    <w:rsid w:val="008C54BE"/>
    <w:rsid w:val="008C54DC"/>
    <w:rsid w:val="008C561D"/>
    <w:rsid w:val="008C5651"/>
    <w:rsid w:val="008C567A"/>
    <w:rsid w:val="008C5BC4"/>
    <w:rsid w:val="008C6A70"/>
    <w:rsid w:val="008C6E65"/>
    <w:rsid w:val="008C72DF"/>
    <w:rsid w:val="008C74C6"/>
    <w:rsid w:val="008C760B"/>
    <w:rsid w:val="008D0238"/>
    <w:rsid w:val="008D09FF"/>
    <w:rsid w:val="008D0A51"/>
    <w:rsid w:val="008D1132"/>
    <w:rsid w:val="008D12DA"/>
    <w:rsid w:val="008D21C8"/>
    <w:rsid w:val="008D28CB"/>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7982"/>
    <w:rsid w:val="008E7AFE"/>
    <w:rsid w:val="008F00D0"/>
    <w:rsid w:val="008F03D6"/>
    <w:rsid w:val="008F10DF"/>
    <w:rsid w:val="008F2217"/>
    <w:rsid w:val="008F224E"/>
    <w:rsid w:val="008F24B4"/>
    <w:rsid w:val="008F277A"/>
    <w:rsid w:val="008F27E5"/>
    <w:rsid w:val="008F345B"/>
    <w:rsid w:val="008F367E"/>
    <w:rsid w:val="008F543E"/>
    <w:rsid w:val="008F5658"/>
    <w:rsid w:val="008F62B9"/>
    <w:rsid w:val="008F67E3"/>
    <w:rsid w:val="008F7D7F"/>
    <w:rsid w:val="00900066"/>
    <w:rsid w:val="00900281"/>
    <w:rsid w:val="00900825"/>
    <w:rsid w:val="00900CDA"/>
    <w:rsid w:val="00900CE1"/>
    <w:rsid w:val="00900FF0"/>
    <w:rsid w:val="00901267"/>
    <w:rsid w:val="0090135A"/>
    <w:rsid w:val="00901678"/>
    <w:rsid w:val="009023C8"/>
    <w:rsid w:val="00902803"/>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19FC"/>
    <w:rsid w:val="00912418"/>
    <w:rsid w:val="009129C9"/>
    <w:rsid w:val="00912C51"/>
    <w:rsid w:val="00913B45"/>
    <w:rsid w:val="00913C29"/>
    <w:rsid w:val="00913DE5"/>
    <w:rsid w:val="00914AFC"/>
    <w:rsid w:val="009156E0"/>
    <w:rsid w:val="009161A9"/>
    <w:rsid w:val="00916A1B"/>
    <w:rsid w:val="00916C0F"/>
    <w:rsid w:val="0091730D"/>
    <w:rsid w:val="00917B43"/>
    <w:rsid w:val="00920169"/>
    <w:rsid w:val="0092055D"/>
    <w:rsid w:val="0092064F"/>
    <w:rsid w:val="00921599"/>
    <w:rsid w:val="009224B7"/>
    <w:rsid w:val="0092266B"/>
    <w:rsid w:val="00922A27"/>
    <w:rsid w:val="009234CC"/>
    <w:rsid w:val="009237E3"/>
    <w:rsid w:val="00923BF4"/>
    <w:rsid w:val="00923F57"/>
    <w:rsid w:val="00924663"/>
    <w:rsid w:val="00924780"/>
    <w:rsid w:val="009249F1"/>
    <w:rsid w:val="00924CCF"/>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226"/>
    <w:rsid w:val="00931756"/>
    <w:rsid w:val="00931963"/>
    <w:rsid w:val="00931AF0"/>
    <w:rsid w:val="00932403"/>
    <w:rsid w:val="00932939"/>
    <w:rsid w:val="00932991"/>
    <w:rsid w:val="009329A8"/>
    <w:rsid w:val="009329DE"/>
    <w:rsid w:val="009331C7"/>
    <w:rsid w:val="009338EC"/>
    <w:rsid w:val="009354BE"/>
    <w:rsid w:val="00935BF2"/>
    <w:rsid w:val="00935CA7"/>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DF1"/>
    <w:rsid w:val="00943597"/>
    <w:rsid w:val="009435D9"/>
    <w:rsid w:val="00943FAE"/>
    <w:rsid w:val="00944A35"/>
    <w:rsid w:val="00944C98"/>
    <w:rsid w:val="00945115"/>
    <w:rsid w:val="00945396"/>
    <w:rsid w:val="009457E3"/>
    <w:rsid w:val="0094590C"/>
    <w:rsid w:val="00946227"/>
    <w:rsid w:val="009462D6"/>
    <w:rsid w:val="00946C51"/>
    <w:rsid w:val="00947712"/>
    <w:rsid w:val="00947997"/>
    <w:rsid w:val="009503B2"/>
    <w:rsid w:val="009508C0"/>
    <w:rsid w:val="00950D09"/>
    <w:rsid w:val="00950D36"/>
    <w:rsid w:val="00951754"/>
    <w:rsid w:val="0095205C"/>
    <w:rsid w:val="0095273C"/>
    <w:rsid w:val="0095299A"/>
    <w:rsid w:val="0095404B"/>
    <w:rsid w:val="009546A8"/>
    <w:rsid w:val="009549CA"/>
    <w:rsid w:val="00954C16"/>
    <w:rsid w:val="00954C23"/>
    <w:rsid w:val="009557DB"/>
    <w:rsid w:val="009558CA"/>
    <w:rsid w:val="00955D6E"/>
    <w:rsid w:val="0095619E"/>
    <w:rsid w:val="009564A5"/>
    <w:rsid w:val="009566CB"/>
    <w:rsid w:val="009566D7"/>
    <w:rsid w:val="00956A35"/>
    <w:rsid w:val="00956F6B"/>
    <w:rsid w:val="00956F7A"/>
    <w:rsid w:val="009574F4"/>
    <w:rsid w:val="00957942"/>
    <w:rsid w:val="00961040"/>
    <w:rsid w:val="0096194A"/>
    <w:rsid w:val="00961E83"/>
    <w:rsid w:val="0096239C"/>
    <w:rsid w:val="00962D62"/>
    <w:rsid w:val="00962F21"/>
    <w:rsid w:val="00963905"/>
    <w:rsid w:val="00963B1D"/>
    <w:rsid w:val="009640F9"/>
    <w:rsid w:val="00964E23"/>
    <w:rsid w:val="009654E0"/>
    <w:rsid w:val="00965B54"/>
    <w:rsid w:val="00966151"/>
    <w:rsid w:val="00966AFC"/>
    <w:rsid w:val="00966BF1"/>
    <w:rsid w:val="00966EB0"/>
    <w:rsid w:val="00967FAB"/>
    <w:rsid w:val="009704AA"/>
    <w:rsid w:val="00970AB8"/>
    <w:rsid w:val="00970F38"/>
    <w:rsid w:val="00971056"/>
    <w:rsid w:val="0097112E"/>
    <w:rsid w:val="00971171"/>
    <w:rsid w:val="009711BB"/>
    <w:rsid w:val="00971A54"/>
    <w:rsid w:val="00971BCE"/>
    <w:rsid w:val="009731D4"/>
    <w:rsid w:val="00973CB8"/>
    <w:rsid w:val="00974034"/>
    <w:rsid w:val="00974249"/>
    <w:rsid w:val="009745CA"/>
    <w:rsid w:val="009747B8"/>
    <w:rsid w:val="00975281"/>
    <w:rsid w:val="009753D8"/>
    <w:rsid w:val="0097569D"/>
    <w:rsid w:val="00975974"/>
    <w:rsid w:val="00975D69"/>
    <w:rsid w:val="00976419"/>
    <w:rsid w:val="00976545"/>
    <w:rsid w:val="0097683B"/>
    <w:rsid w:val="00976DF8"/>
    <w:rsid w:val="00977052"/>
    <w:rsid w:val="00977154"/>
    <w:rsid w:val="009771D2"/>
    <w:rsid w:val="0098064A"/>
    <w:rsid w:val="009809B9"/>
    <w:rsid w:val="00980D0D"/>
    <w:rsid w:val="00981B5B"/>
    <w:rsid w:val="00981E7F"/>
    <w:rsid w:val="009823FB"/>
    <w:rsid w:val="00982793"/>
    <w:rsid w:val="00982FA7"/>
    <w:rsid w:val="00983191"/>
    <w:rsid w:val="00983435"/>
    <w:rsid w:val="00984056"/>
    <w:rsid w:val="00985142"/>
    <w:rsid w:val="0098515D"/>
    <w:rsid w:val="00985985"/>
    <w:rsid w:val="00986628"/>
    <w:rsid w:val="00986A82"/>
    <w:rsid w:val="00987054"/>
    <w:rsid w:val="00987359"/>
    <w:rsid w:val="009903A2"/>
    <w:rsid w:val="00990648"/>
    <w:rsid w:val="0099195A"/>
    <w:rsid w:val="00992107"/>
    <w:rsid w:val="0099229D"/>
    <w:rsid w:val="0099236A"/>
    <w:rsid w:val="00992569"/>
    <w:rsid w:val="009926E3"/>
    <w:rsid w:val="009927A3"/>
    <w:rsid w:val="0099283C"/>
    <w:rsid w:val="00992C0C"/>
    <w:rsid w:val="00993A97"/>
    <w:rsid w:val="00993C5D"/>
    <w:rsid w:val="0099506E"/>
    <w:rsid w:val="0099568C"/>
    <w:rsid w:val="009961E5"/>
    <w:rsid w:val="0099655C"/>
    <w:rsid w:val="009967F0"/>
    <w:rsid w:val="009968EE"/>
    <w:rsid w:val="00996903"/>
    <w:rsid w:val="00997946"/>
    <w:rsid w:val="00997AC7"/>
    <w:rsid w:val="00997DEC"/>
    <w:rsid w:val="009A0E86"/>
    <w:rsid w:val="009A15FE"/>
    <w:rsid w:val="009A2335"/>
    <w:rsid w:val="009A3003"/>
    <w:rsid w:val="009A317A"/>
    <w:rsid w:val="009A37F4"/>
    <w:rsid w:val="009A4191"/>
    <w:rsid w:val="009A4667"/>
    <w:rsid w:val="009A4EED"/>
    <w:rsid w:val="009A5140"/>
    <w:rsid w:val="009A5539"/>
    <w:rsid w:val="009A5568"/>
    <w:rsid w:val="009A5761"/>
    <w:rsid w:val="009A5FB4"/>
    <w:rsid w:val="009A6143"/>
    <w:rsid w:val="009A66D5"/>
    <w:rsid w:val="009A6896"/>
    <w:rsid w:val="009A6C10"/>
    <w:rsid w:val="009A7057"/>
    <w:rsid w:val="009A7135"/>
    <w:rsid w:val="009A7422"/>
    <w:rsid w:val="009B0FF2"/>
    <w:rsid w:val="009B11DA"/>
    <w:rsid w:val="009B330D"/>
    <w:rsid w:val="009B3467"/>
    <w:rsid w:val="009B3890"/>
    <w:rsid w:val="009B3B43"/>
    <w:rsid w:val="009B411B"/>
    <w:rsid w:val="009B46AA"/>
    <w:rsid w:val="009B5889"/>
    <w:rsid w:val="009B5C86"/>
    <w:rsid w:val="009B6B8C"/>
    <w:rsid w:val="009B6BBC"/>
    <w:rsid w:val="009B7702"/>
    <w:rsid w:val="009C1566"/>
    <w:rsid w:val="009C1811"/>
    <w:rsid w:val="009C1B35"/>
    <w:rsid w:val="009C299D"/>
    <w:rsid w:val="009C2D0E"/>
    <w:rsid w:val="009C2EF0"/>
    <w:rsid w:val="009C328D"/>
    <w:rsid w:val="009C3D1B"/>
    <w:rsid w:val="009C41DC"/>
    <w:rsid w:val="009C5E9E"/>
    <w:rsid w:val="009C669E"/>
    <w:rsid w:val="009C7571"/>
    <w:rsid w:val="009C764F"/>
    <w:rsid w:val="009C79F1"/>
    <w:rsid w:val="009C7D47"/>
    <w:rsid w:val="009C7F99"/>
    <w:rsid w:val="009D00D1"/>
    <w:rsid w:val="009D172E"/>
    <w:rsid w:val="009D19D9"/>
    <w:rsid w:val="009D3869"/>
    <w:rsid w:val="009D39B0"/>
    <w:rsid w:val="009D3CDF"/>
    <w:rsid w:val="009D457D"/>
    <w:rsid w:val="009D4D19"/>
    <w:rsid w:val="009D547C"/>
    <w:rsid w:val="009D6773"/>
    <w:rsid w:val="009D715A"/>
    <w:rsid w:val="009D755E"/>
    <w:rsid w:val="009D789B"/>
    <w:rsid w:val="009D7971"/>
    <w:rsid w:val="009E0525"/>
    <w:rsid w:val="009E1260"/>
    <w:rsid w:val="009E1AFE"/>
    <w:rsid w:val="009E3D52"/>
    <w:rsid w:val="009E405B"/>
    <w:rsid w:val="009E423B"/>
    <w:rsid w:val="009E4274"/>
    <w:rsid w:val="009E47B4"/>
    <w:rsid w:val="009E5141"/>
    <w:rsid w:val="009E6169"/>
    <w:rsid w:val="009E6633"/>
    <w:rsid w:val="009E691F"/>
    <w:rsid w:val="009E757F"/>
    <w:rsid w:val="009E75CC"/>
    <w:rsid w:val="009F05DD"/>
    <w:rsid w:val="009F0658"/>
    <w:rsid w:val="009F078A"/>
    <w:rsid w:val="009F0A09"/>
    <w:rsid w:val="009F0BA8"/>
    <w:rsid w:val="009F0DAD"/>
    <w:rsid w:val="009F1969"/>
    <w:rsid w:val="009F2D04"/>
    <w:rsid w:val="009F2EB8"/>
    <w:rsid w:val="009F3874"/>
    <w:rsid w:val="009F3C2E"/>
    <w:rsid w:val="009F4382"/>
    <w:rsid w:val="009F52EF"/>
    <w:rsid w:val="009F5433"/>
    <w:rsid w:val="009F576B"/>
    <w:rsid w:val="009F6360"/>
    <w:rsid w:val="009F671F"/>
    <w:rsid w:val="009F68A1"/>
    <w:rsid w:val="009F70E8"/>
    <w:rsid w:val="009F71CE"/>
    <w:rsid w:val="009F74A9"/>
    <w:rsid w:val="009F76D6"/>
    <w:rsid w:val="00A000DD"/>
    <w:rsid w:val="00A00A03"/>
    <w:rsid w:val="00A00A36"/>
    <w:rsid w:val="00A02024"/>
    <w:rsid w:val="00A0203E"/>
    <w:rsid w:val="00A02593"/>
    <w:rsid w:val="00A02827"/>
    <w:rsid w:val="00A028D1"/>
    <w:rsid w:val="00A0365C"/>
    <w:rsid w:val="00A037AF"/>
    <w:rsid w:val="00A04353"/>
    <w:rsid w:val="00A04843"/>
    <w:rsid w:val="00A049F3"/>
    <w:rsid w:val="00A06250"/>
    <w:rsid w:val="00A068C0"/>
    <w:rsid w:val="00A06F02"/>
    <w:rsid w:val="00A0794D"/>
    <w:rsid w:val="00A1036A"/>
    <w:rsid w:val="00A1066B"/>
    <w:rsid w:val="00A10B11"/>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EA6"/>
    <w:rsid w:val="00A17FE6"/>
    <w:rsid w:val="00A20C1E"/>
    <w:rsid w:val="00A20F11"/>
    <w:rsid w:val="00A21520"/>
    <w:rsid w:val="00A218D6"/>
    <w:rsid w:val="00A21BF5"/>
    <w:rsid w:val="00A222C5"/>
    <w:rsid w:val="00A23158"/>
    <w:rsid w:val="00A23B1E"/>
    <w:rsid w:val="00A23C8D"/>
    <w:rsid w:val="00A24040"/>
    <w:rsid w:val="00A244B5"/>
    <w:rsid w:val="00A25364"/>
    <w:rsid w:val="00A25BEF"/>
    <w:rsid w:val="00A25F20"/>
    <w:rsid w:val="00A265B3"/>
    <w:rsid w:val="00A265BF"/>
    <w:rsid w:val="00A268CC"/>
    <w:rsid w:val="00A26BAF"/>
    <w:rsid w:val="00A27DC5"/>
    <w:rsid w:val="00A301D6"/>
    <w:rsid w:val="00A30817"/>
    <w:rsid w:val="00A30856"/>
    <w:rsid w:val="00A3112F"/>
    <w:rsid w:val="00A31423"/>
    <w:rsid w:val="00A31434"/>
    <w:rsid w:val="00A321D0"/>
    <w:rsid w:val="00A345C2"/>
    <w:rsid w:val="00A345CB"/>
    <w:rsid w:val="00A3489E"/>
    <w:rsid w:val="00A348B3"/>
    <w:rsid w:val="00A349BC"/>
    <w:rsid w:val="00A34B0F"/>
    <w:rsid w:val="00A35A88"/>
    <w:rsid w:val="00A3644C"/>
    <w:rsid w:val="00A3644D"/>
    <w:rsid w:val="00A36EBA"/>
    <w:rsid w:val="00A37255"/>
    <w:rsid w:val="00A372E6"/>
    <w:rsid w:val="00A3790D"/>
    <w:rsid w:val="00A37B78"/>
    <w:rsid w:val="00A40D69"/>
    <w:rsid w:val="00A417AB"/>
    <w:rsid w:val="00A41A25"/>
    <w:rsid w:val="00A41AC7"/>
    <w:rsid w:val="00A42539"/>
    <w:rsid w:val="00A428CD"/>
    <w:rsid w:val="00A42B0B"/>
    <w:rsid w:val="00A43B47"/>
    <w:rsid w:val="00A43D2F"/>
    <w:rsid w:val="00A43EBC"/>
    <w:rsid w:val="00A448D2"/>
    <w:rsid w:val="00A44D3E"/>
    <w:rsid w:val="00A45248"/>
    <w:rsid w:val="00A4751C"/>
    <w:rsid w:val="00A4789C"/>
    <w:rsid w:val="00A47CAD"/>
    <w:rsid w:val="00A50557"/>
    <w:rsid w:val="00A508C9"/>
    <w:rsid w:val="00A510CC"/>
    <w:rsid w:val="00A5143E"/>
    <w:rsid w:val="00A51F3C"/>
    <w:rsid w:val="00A52377"/>
    <w:rsid w:val="00A526CF"/>
    <w:rsid w:val="00A52CD2"/>
    <w:rsid w:val="00A53414"/>
    <w:rsid w:val="00A53DBF"/>
    <w:rsid w:val="00A5441C"/>
    <w:rsid w:val="00A54C47"/>
    <w:rsid w:val="00A54F8C"/>
    <w:rsid w:val="00A5501A"/>
    <w:rsid w:val="00A55A42"/>
    <w:rsid w:val="00A5666C"/>
    <w:rsid w:val="00A56677"/>
    <w:rsid w:val="00A56E62"/>
    <w:rsid w:val="00A570F8"/>
    <w:rsid w:val="00A57184"/>
    <w:rsid w:val="00A573E0"/>
    <w:rsid w:val="00A577DB"/>
    <w:rsid w:val="00A57F9C"/>
    <w:rsid w:val="00A60ABB"/>
    <w:rsid w:val="00A60AF6"/>
    <w:rsid w:val="00A61345"/>
    <w:rsid w:val="00A61533"/>
    <w:rsid w:val="00A6189B"/>
    <w:rsid w:val="00A628B2"/>
    <w:rsid w:val="00A629E8"/>
    <w:rsid w:val="00A62EC1"/>
    <w:rsid w:val="00A630DD"/>
    <w:rsid w:val="00A638B6"/>
    <w:rsid w:val="00A63C46"/>
    <w:rsid w:val="00A64489"/>
    <w:rsid w:val="00A64BCE"/>
    <w:rsid w:val="00A65AF7"/>
    <w:rsid w:val="00A65F78"/>
    <w:rsid w:val="00A6741E"/>
    <w:rsid w:val="00A6756E"/>
    <w:rsid w:val="00A679EB"/>
    <w:rsid w:val="00A700D7"/>
    <w:rsid w:val="00A700F5"/>
    <w:rsid w:val="00A70EE8"/>
    <w:rsid w:val="00A711AC"/>
    <w:rsid w:val="00A71231"/>
    <w:rsid w:val="00A714C9"/>
    <w:rsid w:val="00A7173C"/>
    <w:rsid w:val="00A71770"/>
    <w:rsid w:val="00A72304"/>
    <w:rsid w:val="00A72978"/>
    <w:rsid w:val="00A74140"/>
    <w:rsid w:val="00A74C01"/>
    <w:rsid w:val="00A74F68"/>
    <w:rsid w:val="00A7685F"/>
    <w:rsid w:val="00A7699C"/>
    <w:rsid w:val="00A76A2B"/>
    <w:rsid w:val="00A76DFA"/>
    <w:rsid w:val="00A803AE"/>
    <w:rsid w:val="00A80771"/>
    <w:rsid w:val="00A80CC5"/>
    <w:rsid w:val="00A811FB"/>
    <w:rsid w:val="00A81309"/>
    <w:rsid w:val="00A82082"/>
    <w:rsid w:val="00A8299D"/>
    <w:rsid w:val="00A82A0A"/>
    <w:rsid w:val="00A82D39"/>
    <w:rsid w:val="00A830D9"/>
    <w:rsid w:val="00A8338F"/>
    <w:rsid w:val="00A83695"/>
    <w:rsid w:val="00A83FCE"/>
    <w:rsid w:val="00A84F5E"/>
    <w:rsid w:val="00A85692"/>
    <w:rsid w:val="00A86367"/>
    <w:rsid w:val="00A8688E"/>
    <w:rsid w:val="00A8744B"/>
    <w:rsid w:val="00A901FB"/>
    <w:rsid w:val="00A90466"/>
    <w:rsid w:val="00A90E19"/>
    <w:rsid w:val="00A9152F"/>
    <w:rsid w:val="00A91894"/>
    <w:rsid w:val="00A92A42"/>
    <w:rsid w:val="00A92B7A"/>
    <w:rsid w:val="00A94137"/>
    <w:rsid w:val="00A94A6A"/>
    <w:rsid w:val="00A94C19"/>
    <w:rsid w:val="00A9548C"/>
    <w:rsid w:val="00A956EE"/>
    <w:rsid w:val="00A95C51"/>
    <w:rsid w:val="00A96734"/>
    <w:rsid w:val="00A96A26"/>
    <w:rsid w:val="00A97F20"/>
    <w:rsid w:val="00AA09F1"/>
    <w:rsid w:val="00AA0BF5"/>
    <w:rsid w:val="00AA1AC5"/>
    <w:rsid w:val="00AA213B"/>
    <w:rsid w:val="00AA2CAB"/>
    <w:rsid w:val="00AA30F4"/>
    <w:rsid w:val="00AA3123"/>
    <w:rsid w:val="00AA3758"/>
    <w:rsid w:val="00AA37AE"/>
    <w:rsid w:val="00AA3969"/>
    <w:rsid w:val="00AA442C"/>
    <w:rsid w:val="00AA5F69"/>
    <w:rsid w:val="00AA6146"/>
    <w:rsid w:val="00AA67D8"/>
    <w:rsid w:val="00AA688E"/>
    <w:rsid w:val="00AA6B62"/>
    <w:rsid w:val="00AA6BAA"/>
    <w:rsid w:val="00AA6E7A"/>
    <w:rsid w:val="00AA6FFF"/>
    <w:rsid w:val="00AA7251"/>
    <w:rsid w:val="00AB0114"/>
    <w:rsid w:val="00AB083F"/>
    <w:rsid w:val="00AB08C0"/>
    <w:rsid w:val="00AB10FD"/>
    <w:rsid w:val="00AB137F"/>
    <w:rsid w:val="00AB17B9"/>
    <w:rsid w:val="00AB219C"/>
    <w:rsid w:val="00AB27EA"/>
    <w:rsid w:val="00AB2C65"/>
    <w:rsid w:val="00AB381E"/>
    <w:rsid w:val="00AB3C1A"/>
    <w:rsid w:val="00AB47BA"/>
    <w:rsid w:val="00AB48F9"/>
    <w:rsid w:val="00AB4ACB"/>
    <w:rsid w:val="00AB4BE5"/>
    <w:rsid w:val="00AB57AA"/>
    <w:rsid w:val="00AB5925"/>
    <w:rsid w:val="00AB6163"/>
    <w:rsid w:val="00AB7A32"/>
    <w:rsid w:val="00AB7BDA"/>
    <w:rsid w:val="00AB7D74"/>
    <w:rsid w:val="00AC0573"/>
    <w:rsid w:val="00AC08D9"/>
    <w:rsid w:val="00AC0D46"/>
    <w:rsid w:val="00AC0DB8"/>
    <w:rsid w:val="00AC11FD"/>
    <w:rsid w:val="00AC28F2"/>
    <w:rsid w:val="00AC28F3"/>
    <w:rsid w:val="00AC2B0E"/>
    <w:rsid w:val="00AC2E47"/>
    <w:rsid w:val="00AC31D7"/>
    <w:rsid w:val="00AC3C22"/>
    <w:rsid w:val="00AC41D1"/>
    <w:rsid w:val="00AC4643"/>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B32"/>
    <w:rsid w:val="00AD5BE1"/>
    <w:rsid w:val="00AD65A4"/>
    <w:rsid w:val="00AD6775"/>
    <w:rsid w:val="00AD6DBE"/>
    <w:rsid w:val="00AD6FB9"/>
    <w:rsid w:val="00AD7309"/>
    <w:rsid w:val="00AD7D93"/>
    <w:rsid w:val="00AE0897"/>
    <w:rsid w:val="00AE091D"/>
    <w:rsid w:val="00AE189D"/>
    <w:rsid w:val="00AE24C4"/>
    <w:rsid w:val="00AE2679"/>
    <w:rsid w:val="00AE2861"/>
    <w:rsid w:val="00AE2D4C"/>
    <w:rsid w:val="00AE2FE2"/>
    <w:rsid w:val="00AE4A0C"/>
    <w:rsid w:val="00AE5588"/>
    <w:rsid w:val="00AE62B9"/>
    <w:rsid w:val="00AE663C"/>
    <w:rsid w:val="00AE6C81"/>
    <w:rsid w:val="00AE761F"/>
    <w:rsid w:val="00AE7A2F"/>
    <w:rsid w:val="00AE7AD9"/>
    <w:rsid w:val="00AE7B95"/>
    <w:rsid w:val="00AF0046"/>
    <w:rsid w:val="00AF033A"/>
    <w:rsid w:val="00AF0526"/>
    <w:rsid w:val="00AF0BB4"/>
    <w:rsid w:val="00AF1621"/>
    <w:rsid w:val="00AF16AE"/>
    <w:rsid w:val="00AF17AB"/>
    <w:rsid w:val="00AF1D2B"/>
    <w:rsid w:val="00AF2080"/>
    <w:rsid w:val="00AF2093"/>
    <w:rsid w:val="00AF2A16"/>
    <w:rsid w:val="00AF2AEC"/>
    <w:rsid w:val="00AF2C77"/>
    <w:rsid w:val="00AF2E6A"/>
    <w:rsid w:val="00AF3713"/>
    <w:rsid w:val="00AF3E76"/>
    <w:rsid w:val="00AF411A"/>
    <w:rsid w:val="00AF417B"/>
    <w:rsid w:val="00AF471B"/>
    <w:rsid w:val="00AF47A5"/>
    <w:rsid w:val="00AF5041"/>
    <w:rsid w:val="00AF58AC"/>
    <w:rsid w:val="00AF5F0A"/>
    <w:rsid w:val="00AF630A"/>
    <w:rsid w:val="00AF6449"/>
    <w:rsid w:val="00AF6AFE"/>
    <w:rsid w:val="00AF72B7"/>
    <w:rsid w:val="00AF7358"/>
    <w:rsid w:val="00AF7F58"/>
    <w:rsid w:val="00B0051D"/>
    <w:rsid w:val="00B015AA"/>
    <w:rsid w:val="00B01802"/>
    <w:rsid w:val="00B01EA5"/>
    <w:rsid w:val="00B03512"/>
    <w:rsid w:val="00B0370B"/>
    <w:rsid w:val="00B039D6"/>
    <w:rsid w:val="00B03D08"/>
    <w:rsid w:val="00B04FC8"/>
    <w:rsid w:val="00B066C3"/>
    <w:rsid w:val="00B06F7F"/>
    <w:rsid w:val="00B071F1"/>
    <w:rsid w:val="00B076E7"/>
    <w:rsid w:val="00B0783B"/>
    <w:rsid w:val="00B07C51"/>
    <w:rsid w:val="00B07F8C"/>
    <w:rsid w:val="00B10D8C"/>
    <w:rsid w:val="00B110B8"/>
    <w:rsid w:val="00B110F9"/>
    <w:rsid w:val="00B11DAB"/>
    <w:rsid w:val="00B1219A"/>
    <w:rsid w:val="00B12FCB"/>
    <w:rsid w:val="00B1391E"/>
    <w:rsid w:val="00B13CFF"/>
    <w:rsid w:val="00B15D35"/>
    <w:rsid w:val="00B15EB7"/>
    <w:rsid w:val="00B16588"/>
    <w:rsid w:val="00B166BD"/>
    <w:rsid w:val="00B16FF2"/>
    <w:rsid w:val="00B17E5C"/>
    <w:rsid w:val="00B2007D"/>
    <w:rsid w:val="00B2017C"/>
    <w:rsid w:val="00B202D6"/>
    <w:rsid w:val="00B221B0"/>
    <w:rsid w:val="00B23390"/>
    <w:rsid w:val="00B23A6B"/>
    <w:rsid w:val="00B24294"/>
    <w:rsid w:val="00B247AF"/>
    <w:rsid w:val="00B247CC"/>
    <w:rsid w:val="00B24A0B"/>
    <w:rsid w:val="00B25193"/>
    <w:rsid w:val="00B25970"/>
    <w:rsid w:val="00B25EF9"/>
    <w:rsid w:val="00B25F07"/>
    <w:rsid w:val="00B26282"/>
    <w:rsid w:val="00B265CB"/>
    <w:rsid w:val="00B26AF3"/>
    <w:rsid w:val="00B26D7F"/>
    <w:rsid w:val="00B27B57"/>
    <w:rsid w:val="00B30797"/>
    <w:rsid w:val="00B3097A"/>
    <w:rsid w:val="00B31992"/>
    <w:rsid w:val="00B31A1C"/>
    <w:rsid w:val="00B31C52"/>
    <w:rsid w:val="00B31FB1"/>
    <w:rsid w:val="00B332EF"/>
    <w:rsid w:val="00B33F24"/>
    <w:rsid w:val="00B34374"/>
    <w:rsid w:val="00B34CFC"/>
    <w:rsid w:val="00B3537C"/>
    <w:rsid w:val="00B35716"/>
    <w:rsid w:val="00B357C5"/>
    <w:rsid w:val="00B35CDA"/>
    <w:rsid w:val="00B360F8"/>
    <w:rsid w:val="00B36F1C"/>
    <w:rsid w:val="00B371B7"/>
    <w:rsid w:val="00B37CA6"/>
    <w:rsid w:val="00B40A26"/>
    <w:rsid w:val="00B40D5D"/>
    <w:rsid w:val="00B41035"/>
    <w:rsid w:val="00B41DAE"/>
    <w:rsid w:val="00B41E46"/>
    <w:rsid w:val="00B43497"/>
    <w:rsid w:val="00B445FD"/>
    <w:rsid w:val="00B44B93"/>
    <w:rsid w:val="00B44CB1"/>
    <w:rsid w:val="00B44D2F"/>
    <w:rsid w:val="00B44D38"/>
    <w:rsid w:val="00B44DAE"/>
    <w:rsid w:val="00B4565E"/>
    <w:rsid w:val="00B45708"/>
    <w:rsid w:val="00B45827"/>
    <w:rsid w:val="00B45C1C"/>
    <w:rsid w:val="00B45E6C"/>
    <w:rsid w:val="00B45F1B"/>
    <w:rsid w:val="00B460DF"/>
    <w:rsid w:val="00B4652F"/>
    <w:rsid w:val="00B46952"/>
    <w:rsid w:val="00B46D49"/>
    <w:rsid w:val="00B47126"/>
    <w:rsid w:val="00B474BF"/>
    <w:rsid w:val="00B477B9"/>
    <w:rsid w:val="00B503AE"/>
    <w:rsid w:val="00B506F7"/>
    <w:rsid w:val="00B51B22"/>
    <w:rsid w:val="00B51C1A"/>
    <w:rsid w:val="00B52778"/>
    <w:rsid w:val="00B52982"/>
    <w:rsid w:val="00B53622"/>
    <w:rsid w:val="00B54403"/>
    <w:rsid w:val="00B55A25"/>
    <w:rsid w:val="00B55E72"/>
    <w:rsid w:val="00B563A7"/>
    <w:rsid w:val="00B56483"/>
    <w:rsid w:val="00B57257"/>
    <w:rsid w:val="00B60D07"/>
    <w:rsid w:val="00B613B8"/>
    <w:rsid w:val="00B61C2D"/>
    <w:rsid w:val="00B61DF8"/>
    <w:rsid w:val="00B62705"/>
    <w:rsid w:val="00B6317B"/>
    <w:rsid w:val="00B6374E"/>
    <w:rsid w:val="00B642D7"/>
    <w:rsid w:val="00B64461"/>
    <w:rsid w:val="00B647F8"/>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23B4"/>
    <w:rsid w:val="00B72974"/>
    <w:rsid w:val="00B72AD8"/>
    <w:rsid w:val="00B72DE0"/>
    <w:rsid w:val="00B732A7"/>
    <w:rsid w:val="00B7370E"/>
    <w:rsid w:val="00B73CB8"/>
    <w:rsid w:val="00B73E5E"/>
    <w:rsid w:val="00B74465"/>
    <w:rsid w:val="00B74576"/>
    <w:rsid w:val="00B74A62"/>
    <w:rsid w:val="00B7518D"/>
    <w:rsid w:val="00B753A3"/>
    <w:rsid w:val="00B75B15"/>
    <w:rsid w:val="00B768D2"/>
    <w:rsid w:val="00B7693C"/>
    <w:rsid w:val="00B7698D"/>
    <w:rsid w:val="00B7726A"/>
    <w:rsid w:val="00B77FC6"/>
    <w:rsid w:val="00B8013B"/>
    <w:rsid w:val="00B807B6"/>
    <w:rsid w:val="00B8103F"/>
    <w:rsid w:val="00B81AF3"/>
    <w:rsid w:val="00B82F55"/>
    <w:rsid w:val="00B83118"/>
    <w:rsid w:val="00B836EE"/>
    <w:rsid w:val="00B83C11"/>
    <w:rsid w:val="00B84304"/>
    <w:rsid w:val="00B84486"/>
    <w:rsid w:val="00B84541"/>
    <w:rsid w:val="00B84A24"/>
    <w:rsid w:val="00B84A65"/>
    <w:rsid w:val="00B85562"/>
    <w:rsid w:val="00B872BC"/>
    <w:rsid w:val="00B87580"/>
    <w:rsid w:val="00B87742"/>
    <w:rsid w:val="00B90770"/>
    <w:rsid w:val="00B91272"/>
    <w:rsid w:val="00B9145B"/>
    <w:rsid w:val="00B93611"/>
    <w:rsid w:val="00B93F17"/>
    <w:rsid w:val="00B941FC"/>
    <w:rsid w:val="00B95034"/>
    <w:rsid w:val="00B954A7"/>
    <w:rsid w:val="00B954D1"/>
    <w:rsid w:val="00B9556A"/>
    <w:rsid w:val="00B957D8"/>
    <w:rsid w:val="00B970D5"/>
    <w:rsid w:val="00B974E9"/>
    <w:rsid w:val="00B97650"/>
    <w:rsid w:val="00B9798C"/>
    <w:rsid w:val="00BA001B"/>
    <w:rsid w:val="00BA070A"/>
    <w:rsid w:val="00BA1A8A"/>
    <w:rsid w:val="00BA1D87"/>
    <w:rsid w:val="00BA2202"/>
    <w:rsid w:val="00BA34D8"/>
    <w:rsid w:val="00BA3FFD"/>
    <w:rsid w:val="00BA4184"/>
    <w:rsid w:val="00BA48E9"/>
    <w:rsid w:val="00BA4C67"/>
    <w:rsid w:val="00BA4CD5"/>
    <w:rsid w:val="00BA52C1"/>
    <w:rsid w:val="00BA5307"/>
    <w:rsid w:val="00BA5494"/>
    <w:rsid w:val="00BA5C20"/>
    <w:rsid w:val="00BA6293"/>
    <w:rsid w:val="00BA6863"/>
    <w:rsid w:val="00BA6AE0"/>
    <w:rsid w:val="00BA6B2B"/>
    <w:rsid w:val="00BA75B7"/>
    <w:rsid w:val="00BA7664"/>
    <w:rsid w:val="00BA7686"/>
    <w:rsid w:val="00BB008A"/>
    <w:rsid w:val="00BB05AA"/>
    <w:rsid w:val="00BB1ADA"/>
    <w:rsid w:val="00BB276F"/>
    <w:rsid w:val="00BB2BEB"/>
    <w:rsid w:val="00BB2D9A"/>
    <w:rsid w:val="00BB2EBC"/>
    <w:rsid w:val="00BB3099"/>
    <w:rsid w:val="00BB3144"/>
    <w:rsid w:val="00BB3EFC"/>
    <w:rsid w:val="00BB3FC3"/>
    <w:rsid w:val="00BB4A54"/>
    <w:rsid w:val="00BB4E16"/>
    <w:rsid w:val="00BB5953"/>
    <w:rsid w:val="00BB5E88"/>
    <w:rsid w:val="00BB65FD"/>
    <w:rsid w:val="00BB68C7"/>
    <w:rsid w:val="00BB6B26"/>
    <w:rsid w:val="00BB76AE"/>
    <w:rsid w:val="00BB7D1C"/>
    <w:rsid w:val="00BC0061"/>
    <w:rsid w:val="00BC00AA"/>
    <w:rsid w:val="00BC0E68"/>
    <w:rsid w:val="00BC3159"/>
    <w:rsid w:val="00BC3BF3"/>
    <w:rsid w:val="00BC3FD0"/>
    <w:rsid w:val="00BC4158"/>
    <w:rsid w:val="00BC53AD"/>
    <w:rsid w:val="00BC559F"/>
    <w:rsid w:val="00BC5A74"/>
    <w:rsid w:val="00BC6F1C"/>
    <w:rsid w:val="00BC7007"/>
    <w:rsid w:val="00BD084E"/>
    <w:rsid w:val="00BD1FF9"/>
    <w:rsid w:val="00BD20A6"/>
    <w:rsid w:val="00BD2542"/>
    <w:rsid w:val="00BD33AF"/>
    <w:rsid w:val="00BD4288"/>
    <w:rsid w:val="00BD50D8"/>
    <w:rsid w:val="00BD53A3"/>
    <w:rsid w:val="00BD53B3"/>
    <w:rsid w:val="00BD5AE6"/>
    <w:rsid w:val="00BD6E09"/>
    <w:rsid w:val="00BD6E77"/>
    <w:rsid w:val="00BD797F"/>
    <w:rsid w:val="00BD7A52"/>
    <w:rsid w:val="00BE17D7"/>
    <w:rsid w:val="00BE18BC"/>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F032C"/>
    <w:rsid w:val="00BF0E1F"/>
    <w:rsid w:val="00BF115A"/>
    <w:rsid w:val="00BF2ACD"/>
    <w:rsid w:val="00BF2B04"/>
    <w:rsid w:val="00BF2F99"/>
    <w:rsid w:val="00BF31FB"/>
    <w:rsid w:val="00BF3490"/>
    <w:rsid w:val="00BF39BE"/>
    <w:rsid w:val="00BF3A4A"/>
    <w:rsid w:val="00BF3CBA"/>
    <w:rsid w:val="00BF3E58"/>
    <w:rsid w:val="00BF4182"/>
    <w:rsid w:val="00BF4A14"/>
    <w:rsid w:val="00BF4D67"/>
    <w:rsid w:val="00BF4E97"/>
    <w:rsid w:val="00BF54D4"/>
    <w:rsid w:val="00BF593C"/>
    <w:rsid w:val="00BF5F4C"/>
    <w:rsid w:val="00BF6E14"/>
    <w:rsid w:val="00BF7EE3"/>
    <w:rsid w:val="00C00228"/>
    <w:rsid w:val="00C0083E"/>
    <w:rsid w:val="00C0086C"/>
    <w:rsid w:val="00C00928"/>
    <w:rsid w:val="00C014CB"/>
    <w:rsid w:val="00C0176D"/>
    <w:rsid w:val="00C018FD"/>
    <w:rsid w:val="00C01B13"/>
    <w:rsid w:val="00C023BB"/>
    <w:rsid w:val="00C03A33"/>
    <w:rsid w:val="00C03E1D"/>
    <w:rsid w:val="00C04017"/>
    <w:rsid w:val="00C04AA0"/>
    <w:rsid w:val="00C04EFF"/>
    <w:rsid w:val="00C050DB"/>
    <w:rsid w:val="00C0558F"/>
    <w:rsid w:val="00C05CCA"/>
    <w:rsid w:val="00C064A1"/>
    <w:rsid w:val="00C064E1"/>
    <w:rsid w:val="00C067F9"/>
    <w:rsid w:val="00C0697D"/>
    <w:rsid w:val="00C074FB"/>
    <w:rsid w:val="00C10829"/>
    <w:rsid w:val="00C11C91"/>
    <w:rsid w:val="00C12103"/>
    <w:rsid w:val="00C127EA"/>
    <w:rsid w:val="00C133DE"/>
    <w:rsid w:val="00C146B8"/>
    <w:rsid w:val="00C16406"/>
    <w:rsid w:val="00C17CF4"/>
    <w:rsid w:val="00C20088"/>
    <w:rsid w:val="00C20266"/>
    <w:rsid w:val="00C20287"/>
    <w:rsid w:val="00C2032A"/>
    <w:rsid w:val="00C20B81"/>
    <w:rsid w:val="00C2102F"/>
    <w:rsid w:val="00C2124D"/>
    <w:rsid w:val="00C21D72"/>
    <w:rsid w:val="00C21EAC"/>
    <w:rsid w:val="00C22261"/>
    <w:rsid w:val="00C22417"/>
    <w:rsid w:val="00C224DC"/>
    <w:rsid w:val="00C225E0"/>
    <w:rsid w:val="00C22779"/>
    <w:rsid w:val="00C23384"/>
    <w:rsid w:val="00C2388F"/>
    <w:rsid w:val="00C2424F"/>
    <w:rsid w:val="00C2488A"/>
    <w:rsid w:val="00C258B6"/>
    <w:rsid w:val="00C25C22"/>
    <w:rsid w:val="00C26652"/>
    <w:rsid w:val="00C26823"/>
    <w:rsid w:val="00C3052F"/>
    <w:rsid w:val="00C3060F"/>
    <w:rsid w:val="00C3084A"/>
    <w:rsid w:val="00C30D8F"/>
    <w:rsid w:val="00C3243B"/>
    <w:rsid w:val="00C32A42"/>
    <w:rsid w:val="00C33F22"/>
    <w:rsid w:val="00C33F5D"/>
    <w:rsid w:val="00C344FE"/>
    <w:rsid w:val="00C36635"/>
    <w:rsid w:val="00C366C9"/>
    <w:rsid w:val="00C36720"/>
    <w:rsid w:val="00C36B12"/>
    <w:rsid w:val="00C36E28"/>
    <w:rsid w:val="00C37235"/>
    <w:rsid w:val="00C378ED"/>
    <w:rsid w:val="00C37BB1"/>
    <w:rsid w:val="00C407FF"/>
    <w:rsid w:val="00C41065"/>
    <w:rsid w:val="00C41182"/>
    <w:rsid w:val="00C417C8"/>
    <w:rsid w:val="00C41951"/>
    <w:rsid w:val="00C428E5"/>
    <w:rsid w:val="00C42B68"/>
    <w:rsid w:val="00C43B9C"/>
    <w:rsid w:val="00C441FA"/>
    <w:rsid w:val="00C44707"/>
    <w:rsid w:val="00C44911"/>
    <w:rsid w:val="00C44CFA"/>
    <w:rsid w:val="00C44FCA"/>
    <w:rsid w:val="00C45272"/>
    <w:rsid w:val="00C459D4"/>
    <w:rsid w:val="00C461D6"/>
    <w:rsid w:val="00C464EB"/>
    <w:rsid w:val="00C469C0"/>
    <w:rsid w:val="00C46CE1"/>
    <w:rsid w:val="00C47482"/>
    <w:rsid w:val="00C47D63"/>
    <w:rsid w:val="00C5178A"/>
    <w:rsid w:val="00C51A28"/>
    <w:rsid w:val="00C51CB7"/>
    <w:rsid w:val="00C528A5"/>
    <w:rsid w:val="00C53007"/>
    <w:rsid w:val="00C531B9"/>
    <w:rsid w:val="00C53410"/>
    <w:rsid w:val="00C54747"/>
    <w:rsid w:val="00C54B01"/>
    <w:rsid w:val="00C54BCB"/>
    <w:rsid w:val="00C5520D"/>
    <w:rsid w:val="00C555AE"/>
    <w:rsid w:val="00C56059"/>
    <w:rsid w:val="00C56880"/>
    <w:rsid w:val="00C56954"/>
    <w:rsid w:val="00C5700C"/>
    <w:rsid w:val="00C570F8"/>
    <w:rsid w:val="00C572F2"/>
    <w:rsid w:val="00C608E9"/>
    <w:rsid w:val="00C60A2B"/>
    <w:rsid w:val="00C60C5F"/>
    <w:rsid w:val="00C615DD"/>
    <w:rsid w:val="00C61B16"/>
    <w:rsid w:val="00C6219D"/>
    <w:rsid w:val="00C62735"/>
    <w:rsid w:val="00C63491"/>
    <w:rsid w:val="00C63EB8"/>
    <w:rsid w:val="00C6465A"/>
    <w:rsid w:val="00C64ABB"/>
    <w:rsid w:val="00C64FF9"/>
    <w:rsid w:val="00C6696C"/>
    <w:rsid w:val="00C678AB"/>
    <w:rsid w:val="00C67C7C"/>
    <w:rsid w:val="00C7092B"/>
    <w:rsid w:val="00C71D18"/>
    <w:rsid w:val="00C72EF1"/>
    <w:rsid w:val="00C72EF7"/>
    <w:rsid w:val="00C73563"/>
    <w:rsid w:val="00C73585"/>
    <w:rsid w:val="00C73691"/>
    <w:rsid w:val="00C73A82"/>
    <w:rsid w:val="00C74398"/>
    <w:rsid w:val="00C7450A"/>
    <w:rsid w:val="00C75142"/>
    <w:rsid w:val="00C7544F"/>
    <w:rsid w:val="00C75660"/>
    <w:rsid w:val="00C75A71"/>
    <w:rsid w:val="00C75E13"/>
    <w:rsid w:val="00C77193"/>
    <w:rsid w:val="00C77547"/>
    <w:rsid w:val="00C779E2"/>
    <w:rsid w:val="00C77ECC"/>
    <w:rsid w:val="00C8003F"/>
    <w:rsid w:val="00C80513"/>
    <w:rsid w:val="00C8080D"/>
    <w:rsid w:val="00C809C9"/>
    <w:rsid w:val="00C81E13"/>
    <w:rsid w:val="00C82648"/>
    <w:rsid w:val="00C827D9"/>
    <w:rsid w:val="00C82871"/>
    <w:rsid w:val="00C82D01"/>
    <w:rsid w:val="00C8387C"/>
    <w:rsid w:val="00C83B1A"/>
    <w:rsid w:val="00C83EC5"/>
    <w:rsid w:val="00C84246"/>
    <w:rsid w:val="00C84AFA"/>
    <w:rsid w:val="00C84D9D"/>
    <w:rsid w:val="00C85449"/>
    <w:rsid w:val="00C85895"/>
    <w:rsid w:val="00C85F69"/>
    <w:rsid w:val="00C86705"/>
    <w:rsid w:val="00C86779"/>
    <w:rsid w:val="00C86CB3"/>
    <w:rsid w:val="00C8723B"/>
    <w:rsid w:val="00C87669"/>
    <w:rsid w:val="00C87EB9"/>
    <w:rsid w:val="00C9001F"/>
    <w:rsid w:val="00C90263"/>
    <w:rsid w:val="00C904FD"/>
    <w:rsid w:val="00C9075B"/>
    <w:rsid w:val="00C913BF"/>
    <w:rsid w:val="00C91B7A"/>
    <w:rsid w:val="00C9279F"/>
    <w:rsid w:val="00C939FF"/>
    <w:rsid w:val="00C93E48"/>
    <w:rsid w:val="00C9422D"/>
    <w:rsid w:val="00C95612"/>
    <w:rsid w:val="00C965AE"/>
    <w:rsid w:val="00C9660E"/>
    <w:rsid w:val="00C975BA"/>
    <w:rsid w:val="00C9774E"/>
    <w:rsid w:val="00C97824"/>
    <w:rsid w:val="00CA03EF"/>
    <w:rsid w:val="00CA06EA"/>
    <w:rsid w:val="00CA0A48"/>
    <w:rsid w:val="00CA1587"/>
    <w:rsid w:val="00CA1A8E"/>
    <w:rsid w:val="00CA1DB7"/>
    <w:rsid w:val="00CA2122"/>
    <w:rsid w:val="00CA2EEA"/>
    <w:rsid w:val="00CA3164"/>
    <w:rsid w:val="00CA3228"/>
    <w:rsid w:val="00CA3345"/>
    <w:rsid w:val="00CA3677"/>
    <w:rsid w:val="00CA38E7"/>
    <w:rsid w:val="00CA3978"/>
    <w:rsid w:val="00CA3ADB"/>
    <w:rsid w:val="00CA3F7C"/>
    <w:rsid w:val="00CA4C9F"/>
    <w:rsid w:val="00CA5184"/>
    <w:rsid w:val="00CA52CC"/>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D14"/>
    <w:rsid w:val="00CB40AD"/>
    <w:rsid w:val="00CB4ACB"/>
    <w:rsid w:val="00CB4B6D"/>
    <w:rsid w:val="00CB4C1D"/>
    <w:rsid w:val="00CB50DA"/>
    <w:rsid w:val="00CB599C"/>
    <w:rsid w:val="00CB5AB9"/>
    <w:rsid w:val="00CB5B0E"/>
    <w:rsid w:val="00CB6458"/>
    <w:rsid w:val="00CB6BFF"/>
    <w:rsid w:val="00CC0A46"/>
    <w:rsid w:val="00CC104E"/>
    <w:rsid w:val="00CC17F8"/>
    <w:rsid w:val="00CC1ED8"/>
    <w:rsid w:val="00CC1FE8"/>
    <w:rsid w:val="00CC2666"/>
    <w:rsid w:val="00CC2AEC"/>
    <w:rsid w:val="00CC3141"/>
    <w:rsid w:val="00CC3E95"/>
    <w:rsid w:val="00CC4224"/>
    <w:rsid w:val="00CC4B81"/>
    <w:rsid w:val="00CC4C24"/>
    <w:rsid w:val="00CC53A1"/>
    <w:rsid w:val="00CC6802"/>
    <w:rsid w:val="00CC6AEF"/>
    <w:rsid w:val="00CC6FF4"/>
    <w:rsid w:val="00CC70AE"/>
    <w:rsid w:val="00CC746F"/>
    <w:rsid w:val="00CC79C7"/>
    <w:rsid w:val="00CD05F7"/>
    <w:rsid w:val="00CD0E91"/>
    <w:rsid w:val="00CD115D"/>
    <w:rsid w:val="00CD29D1"/>
    <w:rsid w:val="00CD2FDB"/>
    <w:rsid w:val="00CD37FC"/>
    <w:rsid w:val="00CD48ED"/>
    <w:rsid w:val="00CD624D"/>
    <w:rsid w:val="00CD6491"/>
    <w:rsid w:val="00CD6671"/>
    <w:rsid w:val="00CD79CC"/>
    <w:rsid w:val="00CD7BBE"/>
    <w:rsid w:val="00CE04A3"/>
    <w:rsid w:val="00CE1AC0"/>
    <w:rsid w:val="00CE2077"/>
    <w:rsid w:val="00CE367A"/>
    <w:rsid w:val="00CE413D"/>
    <w:rsid w:val="00CE422F"/>
    <w:rsid w:val="00CE4239"/>
    <w:rsid w:val="00CE4C61"/>
    <w:rsid w:val="00CE4CC2"/>
    <w:rsid w:val="00CE571B"/>
    <w:rsid w:val="00CE5F97"/>
    <w:rsid w:val="00CE6192"/>
    <w:rsid w:val="00CE61C8"/>
    <w:rsid w:val="00CE6A8B"/>
    <w:rsid w:val="00CE6D03"/>
    <w:rsid w:val="00CE6DD5"/>
    <w:rsid w:val="00CE72E2"/>
    <w:rsid w:val="00CE78BD"/>
    <w:rsid w:val="00CE7D22"/>
    <w:rsid w:val="00CE7DB5"/>
    <w:rsid w:val="00CF06F2"/>
    <w:rsid w:val="00CF1448"/>
    <w:rsid w:val="00CF1708"/>
    <w:rsid w:val="00CF1753"/>
    <w:rsid w:val="00CF2733"/>
    <w:rsid w:val="00CF3203"/>
    <w:rsid w:val="00CF3BFD"/>
    <w:rsid w:val="00CF3EDC"/>
    <w:rsid w:val="00CF5A0D"/>
    <w:rsid w:val="00CF5D68"/>
    <w:rsid w:val="00CF65A7"/>
    <w:rsid w:val="00CF6F47"/>
    <w:rsid w:val="00CF7478"/>
    <w:rsid w:val="00CF7A75"/>
    <w:rsid w:val="00D009CE"/>
    <w:rsid w:val="00D00C56"/>
    <w:rsid w:val="00D00C70"/>
    <w:rsid w:val="00D0116D"/>
    <w:rsid w:val="00D01EEC"/>
    <w:rsid w:val="00D024C4"/>
    <w:rsid w:val="00D02B15"/>
    <w:rsid w:val="00D02C64"/>
    <w:rsid w:val="00D02C94"/>
    <w:rsid w:val="00D03C92"/>
    <w:rsid w:val="00D03E76"/>
    <w:rsid w:val="00D04041"/>
    <w:rsid w:val="00D041A1"/>
    <w:rsid w:val="00D04B9A"/>
    <w:rsid w:val="00D04D8F"/>
    <w:rsid w:val="00D05032"/>
    <w:rsid w:val="00D0533B"/>
    <w:rsid w:val="00D05553"/>
    <w:rsid w:val="00D05B29"/>
    <w:rsid w:val="00D05DB9"/>
    <w:rsid w:val="00D06483"/>
    <w:rsid w:val="00D066D8"/>
    <w:rsid w:val="00D06F9A"/>
    <w:rsid w:val="00D07AE9"/>
    <w:rsid w:val="00D100C1"/>
    <w:rsid w:val="00D100E3"/>
    <w:rsid w:val="00D10709"/>
    <w:rsid w:val="00D10880"/>
    <w:rsid w:val="00D10993"/>
    <w:rsid w:val="00D10FBC"/>
    <w:rsid w:val="00D113B4"/>
    <w:rsid w:val="00D11838"/>
    <w:rsid w:val="00D12217"/>
    <w:rsid w:val="00D12325"/>
    <w:rsid w:val="00D12CB1"/>
    <w:rsid w:val="00D12D28"/>
    <w:rsid w:val="00D1301D"/>
    <w:rsid w:val="00D13022"/>
    <w:rsid w:val="00D132B2"/>
    <w:rsid w:val="00D13F6B"/>
    <w:rsid w:val="00D14146"/>
    <w:rsid w:val="00D14178"/>
    <w:rsid w:val="00D141A8"/>
    <w:rsid w:val="00D144E8"/>
    <w:rsid w:val="00D14BC1"/>
    <w:rsid w:val="00D154D8"/>
    <w:rsid w:val="00D15831"/>
    <w:rsid w:val="00D16356"/>
    <w:rsid w:val="00D16FBB"/>
    <w:rsid w:val="00D2031D"/>
    <w:rsid w:val="00D20D75"/>
    <w:rsid w:val="00D20F9C"/>
    <w:rsid w:val="00D212BD"/>
    <w:rsid w:val="00D23671"/>
    <w:rsid w:val="00D239F5"/>
    <w:rsid w:val="00D23DFD"/>
    <w:rsid w:val="00D24CD5"/>
    <w:rsid w:val="00D24D54"/>
    <w:rsid w:val="00D24FB9"/>
    <w:rsid w:val="00D254B3"/>
    <w:rsid w:val="00D260A3"/>
    <w:rsid w:val="00D26B0C"/>
    <w:rsid w:val="00D271FC"/>
    <w:rsid w:val="00D2721F"/>
    <w:rsid w:val="00D30382"/>
    <w:rsid w:val="00D30C58"/>
    <w:rsid w:val="00D311ED"/>
    <w:rsid w:val="00D32758"/>
    <w:rsid w:val="00D32E94"/>
    <w:rsid w:val="00D337AA"/>
    <w:rsid w:val="00D3419C"/>
    <w:rsid w:val="00D34445"/>
    <w:rsid w:val="00D34476"/>
    <w:rsid w:val="00D355F5"/>
    <w:rsid w:val="00D364F7"/>
    <w:rsid w:val="00D36C5D"/>
    <w:rsid w:val="00D36D92"/>
    <w:rsid w:val="00D37ED7"/>
    <w:rsid w:val="00D40317"/>
    <w:rsid w:val="00D40CEB"/>
    <w:rsid w:val="00D40E49"/>
    <w:rsid w:val="00D416E4"/>
    <w:rsid w:val="00D42CE7"/>
    <w:rsid w:val="00D42E2F"/>
    <w:rsid w:val="00D42E98"/>
    <w:rsid w:val="00D43347"/>
    <w:rsid w:val="00D4363E"/>
    <w:rsid w:val="00D436BD"/>
    <w:rsid w:val="00D43AA2"/>
    <w:rsid w:val="00D44904"/>
    <w:rsid w:val="00D4525A"/>
    <w:rsid w:val="00D45466"/>
    <w:rsid w:val="00D45C1C"/>
    <w:rsid w:val="00D4697D"/>
    <w:rsid w:val="00D47118"/>
    <w:rsid w:val="00D4765C"/>
    <w:rsid w:val="00D47876"/>
    <w:rsid w:val="00D47AD9"/>
    <w:rsid w:val="00D47C4D"/>
    <w:rsid w:val="00D5001B"/>
    <w:rsid w:val="00D520E4"/>
    <w:rsid w:val="00D52736"/>
    <w:rsid w:val="00D5318A"/>
    <w:rsid w:val="00D53663"/>
    <w:rsid w:val="00D5370C"/>
    <w:rsid w:val="00D53E6F"/>
    <w:rsid w:val="00D5409E"/>
    <w:rsid w:val="00D543FC"/>
    <w:rsid w:val="00D54737"/>
    <w:rsid w:val="00D549A4"/>
    <w:rsid w:val="00D54F00"/>
    <w:rsid w:val="00D54F49"/>
    <w:rsid w:val="00D55206"/>
    <w:rsid w:val="00D55A2A"/>
    <w:rsid w:val="00D55C17"/>
    <w:rsid w:val="00D56737"/>
    <w:rsid w:val="00D568DC"/>
    <w:rsid w:val="00D56FDE"/>
    <w:rsid w:val="00D574DE"/>
    <w:rsid w:val="00D57787"/>
    <w:rsid w:val="00D57A49"/>
    <w:rsid w:val="00D57A4A"/>
    <w:rsid w:val="00D6079E"/>
    <w:rsid w:val="00D60E98"/>
    <w:rsid w:val="00D61551"/>
    <w:rsid w:val="00D61610"/>
    <w:rsid w:val="00D617CF"/>
    <w:rsid w:val="00D62649"/>
    <w:rsid w:val="00D63C0A"/>
    <w:rsid w:val="00D63D83"/>
    <w:rsid w:val="00D63DA3"/>
    <w:rsid w:val="00D64179"/>
    <w:rsid w:val="00D6460E"/>
    <w:rsid w:val="00D65017"/>
    <w:rsid w:val="00D6591F"/>
    <w:rsid w:val="00D6684E"/>
    <w:rsid w:val="00D669A0"/>
    <w:rsid w:val="00D671BE"/>
    <w:rsid w:val="00D678CD"/>
    <w:rsid w:val="00D700D1"/>
    <w:rsid w:val="00D70142"/>
    <w:rsid w:val="00D70384"/>
    <w:rsid w:val="00D70672"/>
    <w:rsid w:val="00D7144B"/>
    <w:rsid w:val="00D71768"/>
    <w:rsid w:val="00D7197E"/>
    <w:rsid w:val="00D7236F"/>
    <w:rsid w:val="00D732C2"/>
    <w:rsid w:val="00D736B3"/>
    <w:rsid w:val="00D74396"/>
    <w:rsid w:val="00D745E1"/>
    <w:rsid w:val="00D7468D"/>
    <w:rsid w:val="00D752AB"/>
    <w:rsid w:val="00D75A4D"/>
    <w:rsid w:val="00D76588"/>
    <w:rsid w:val="00D76A00"/>
    <w:rsid w:val="00D7774D"/>
    <w:rsid w:val="00D77821"/>
    <w:rsid w:val="00D7793E"/>
    <w:rsid w:val="00D77D26"/>
    <w:rsid w:val="00D8153C"/>
    <w:rsid w:val="00D818CB"/>
    <w:rsid w:val="00D81F51"/>
    <w:rsid w:val="00D82758"/>
    <w:rsid w:val="00D82802"/>
    <w:rsid w:val="00D82AA3"/>
    <w:rsid w:val="00D834B1"/>
    <w:rsid w:val="00D836F8"/>
    <w:rsid w:val="00D83892"/>
    <w:rsid w:val="00D83A44"/>
    <w:rsid w:val="00D83F19"/>
    <w:rsid w:val="00D848FE"/>
    <w:rsid w:val="00D84A91"/>
    <w:rsid w:val="00D85C7F"/>
    <w:rsid w:val="00D85D11"/>
    <w:rsid w:val="00D85E7F"/>
    <w:rsid w:val="00D8603E"/>
    <w:rsid w:val="00D8659C"/>
    <w:rsid w:val="00D86FBB"/>
    <w:rsid w:val="00D87307"/>
    <w:rsid w:val="00D874EB"/>
    <w:rsid w:val="00D90B4C"/>
    <w:rsid w:val="00D90FED"/>
    <w:rsid w:val="00D914E0"/>
    <w:rsid w:val="00D916BE"/>
    <w:rsid w:val="00D91BB6"/>
    <w:rsid w:val="00D928DC"/>
    <w:rsid w:val="00D9297D"/>
    <w:rsid w:val="00D933F9"/>
    <w:rsid w:val="00D937D5"/>
    <w:rsid w:val="00D93B9E"/>
    <w:rsid w:val="00D94134"/>
    <w:rsid w:val="00D96FCF"/>
    <w:rsid w:val="00D971E4"/>
    <w:rsid w:val="00D97BEC"/>
    <w:rsid w:val="00DA11B5"/>
    <w:rsid w:val="00DA168C"/>
    <w:rsid w:val="00DA1C3C"/>
    <w:rsid w:val="00DA2128"/>
    <w:rsid w:val="00DA2448"/>
    <w:rsid w:val="00DA2608"/>
    <w:rsid w:val="00DA292A"/>
    <w:rsid w:val="00DA2E7E"/>
    <w:rsid w:val="00DA3310"/>
    <w:rsid w:val="00DA3BB7"/>
    <w:rsid w:val="00DA4014"/>
    <w:rsid w:val="00DA4496"/>
    <w:rsid w:val="00DA49F1"/>
    <w:rsid w:val="00DA4E92"/>
    <w:rsid w:val="00DA56B6"/>
    <w:rsid w:val="00DA5B15"/>
    <w:rsid w:val="00DA634D"/>
    <w:rsid w:val="00DA6D60"/>
    <w:rsid w:val="00DA7ABD"/>
    <w:rsid w:val="00DA7BBE"/>
    <w:rsid w:val="00DA7E44"/>
    <w:rsid w:val="00DA7EAB"/>
    <w:rsid w:val="00DB0B03"/>
    <w:rsid w:val="00DB0C4D"/>
    <w:rsid w:val="00DB0F69"/>
    <w:rsid w:val="00DB149B"/>
    <w:rsid w:val="00DB1661"/>
    <w:rsid w:val="00DB188B"/>
    <w:rsid w:val="00DB1D66"/>
    <w:rsid w:val="00DB2240"/>
    <w:rsid w:val="00DB2419"/>
    <w:rsid w:val="00DB25F2"/>
    <w:rsid w:val="00DB28E7"/>
    <w:rsid w:val="00DB3313"/>
    <w:rsid w:val="00DB38FC"/>
    <w:rsid w:val="00DB3EB6"/>
    <w:rsid w:val="00DB429B"/>
    <w:rsid w:val="00DB4477"/>
    <w:rsid w:val="00DB4F33"/>
    <w:rsid w:val="00DB4FCB"/>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DB4"/>
    <w:rsid w:val="00DC302C"/>
    <w:rsid w:val="00DC38F9"/>
    <w:rsid w:val="00DC3B48"/>
    <w:rsid w:val="00DC3C4D"/>
    <w:rsid w:val="00DC3E77"/>
    <w:rsid w:val="00DC40CE"/>
    <w:rsid w:val="00DC41B8"/>
    <w:rsid w:val="00DC5E9C"/>
    <w:rsid w:val="00DC6A12"/>
    <w:rsid w:val="00DC6BD1"/>
    <w:rsid w:val="00DC6C8B"/>
    <w:rsid w:val="00DC7114"/>
    <w:rsid w:val="00DC7567"/>
    <w:rsid w:val="00DC795F"/>
    <w:rsid w:val="00DD079E"/>
    <w:rsid w:val="00DD2A6F"/>
    <w:rsid w:val="00DD35BC"/>
    <w:rsid w:val="00DD3D62"/>
    <w:rsid w:val="00DD3ED7"/>
    <w:rsid w:val="00DD44A0"/>
    <w:rsid w:val="00DD5396"/>
    <w:rsid w:val="00DD5908"/>
    <w:rsid w:val="00DD5A31"/>
    <w:rsid w:val="00DD5A34"/>
    <w:rsid w:val="00DD5C9B"/>
    <w:rsid w:val="00DD61B3"/>
    <w:rsid w:val="00DD6323"/>
    <w:rsid w:val="00DD79A2"/>
    <w:rsid w:val="00DE03DB"/>
    <w:rsid w:val="00DE2305"/>
    <w:rsid w:val="00DE28E9"/>
    <w:rsid w:val="00DE3A87"/>
    <w:rsid w:val="00DE3B49"/>
    <w:rsid w:val="00DE3C40"/>
    <w:rsid w:val="00DE405A"/>
    <w:rsid w:val="00DE4773"/>
    <w:rsid w:val="00DE4CDF"/>
    <w:rsid w:val="00DE4D00"/>
    <w:rsid w:val="00DE5242"/>
    <w:rsid w:val="00DE5424"/>
    <w:rsid w:val="00DE5757"/>
    <w:rsid w:val="00DE66CC"/>
    <w:rsid w:val="00DE6AD3"/>
    <w:rsid w:val="00DE7665"/>
    <w:rsid w:val="00DE78BC"/>
    <w:rsid w:val="00DE7DAA"/>
    <w:rsid w:val="00DF05A5"/>
    <w:rsid w:val="00DF1294"/>
    <w:rsid w:val="00DF14A1"/>
    <w:rsid w:val="00DF1858"/>
    <w:rsid w:val="00DF1AAA"/>
    <w:rsid w:val="00DF1DD8"/>
    <w:rsid w:val="00DF2399"/>
    <w:rsid w:val="00DF3776"/>
    <w:rsid w:val="00DF3AB8"/>
    <w:rsid w:val="00DF3AE9"/>
    <w:rsid w:val="00DF42C1"/>
    <w:rsid w:val="00DF4414"/>
    <w:rsid w:val="00DF472B"/>
    <w:rsid w:val="00DF47F7"/>
    <w:rsid w:val="00DF489E"/>
    <w:rsid w:val="00DF4ACD"/>
    <w:rsid w:val="00DF4B96"/>
    <w:rsid w:val="00DF5155"/>
    <w:rsid w:val="00DF53F0"/>
    <w:rsid w:val="00DF5ED4"/>
    <w:rsid w:val="00DF65C7"/>
    <w:rsid w:val="00DF6958"/>
    <w:rsid w:val="00DF6B5A"/>
    <w:rsid w:val="00DF709E"/>
    <w:rsid w:val="00E008EA"/>
    <w:rsid w:val="00E00969"/>
    <w:rsid w:val="00E012C9"/>
    <w:rsid w:val="00E01406"/>
    <w:rsid w:val="00E01FCC"/>
    <w:rsid w:val="00E029CA"/>
    <w:rsid w:val="00E03251"/>
    <w:rsid w:val="00E04076"/>
    <w:rsid w:val="00E047C7"/>
    <w:rsid w:val="00E05A0A"/>
    <w:rsid w:val="00E05DD7"/>
    <w:rsid w:val="00E06353"/>
    <w:rsid w:val="00E06359"/>
    <w:rsid w:val="00E06A79"/>
    <w:rsid w:val="00E06ABD"/>
    <w:rsid w:val="00E10C92"/>
    <w:rsid w:val="00E11764"/>
    <w:rsid w:val="00E127DB"/>
    <w:rsid w:val="00E12805"/>
    <w:rsid w:val="00E12C72"/>
    <w:rsid w:val="00E13D3B"/>
    <w:rsid w:val="00E14826"/>
    <w:rsid w:val="00E149D0"/>
    <w:rsid w:val="00E149F7"/>
    <w:rsid w:val="00E14E89"/>
    <w:rsid w:val="00E15185"/>
    <w:rsid w:val="00E15990"/>
    <w:rsid w:val="00E15CB6"/>
    <w:rsid w:val="00E16406"/>
    <w:rsid w:val="00E210BB"/>
    <w:rsid w:val="00E210C8"/>
    <w:rsid w:val="00E21956"/>
    <w:rsid w:val="00E22594"/>
    <w:rsid w:val="00E225B8"/>
    <w:rsid w:val="00E22D0E"/>
    <w:rsid w:val="00E22FF7"/>
    <w:rsid w:val="00E238DE"/>
    <w:rsid w:val="00E23BFA"/>
    <w:rsid w:val="00E23E2E"/>
    <w:rsid w:val="00E24996"/>
    <w:rsid w:val="00E25291"/>
    <w:rsid w:val="00E25A3D"/>
    <w:rsid w:val="00E2699E"/>
    <w:rsid w:val="00E26F92"/>
    <w:rsid w:val="00E30B64"/>
    <w:rsid w:val="00E30FC2"/>
    <w:rsid w:val="00E31065"/>
    <w:rsid w:val="00E322F6"/>
    <w:rsid w:val="00E3268D"/>
    <w:rsid w:val="00E3316C"/>
    <w:rsid w:val="00E33BD7"/>
    <w:rsid w:val="00E34762"/>
    <w:rsid w:val="00E34FD8"/>
    <w:rsid w:val="00E35002"/>
    <w:rsid w:val="00E359FA"/>
    <w:rsid w:val="00E35DF3"/>
    <w:rsid w:val="00E3605D"/>
    <w:rsid w:val="00E36C79"/>
    <w:rsid w:val="00E37110"/>
    <w:rsid w:val="00E378B5"/>
    <w:rsid w:val="00E37D65"/>
    <w:rsid w:val="00E37D99"/>
    <w:rsid w:val="00E401C2"/>
    <w:rsid w:val="00E41B7E"/>
    <w:rsid w:val="00E41F52"/>
    <w:rsid w:val="00E42655"/>
    <w:rsid w:val="00E42E0D"/>
    <w:rsid w:val="00E4379E"/>
    <w:rsid w:val="00E43BAF"/>
    <w:rsid w:val="00E44803"/>
    <w:rsid w:val="00E4486D"/>
    <w:rsid w:val="00E45247"/>
    <w:rsid w:val="00E45692"/>
    <w:rsid w:val="00E456E0"/>
    <w:rsid w:val="00E45DBB"/>
    <w:rsid w:val="00E45ED4"/>
    <w:rsid w:val="00E4603C"/>
    <w:rsid w:val="00E46B1A"/>
    <w:rsid w:val="00E47079"/>
    <w:rsid w:val="00E474A2"/>
    <w:rsid w:val="00E4786F"/>
    <w:rsid w:val="00E47E88"/>
    <w:rsid w:val="00E501AF"/>
    <w:rsid w:val="00E504F5"/>
    <w:rsid w:val="00E50A59"/>
    <w:rsid w:val="00E50AD4"/>
    <w:rsid w:val="00E51030"/>
    <w:rsid w:val="00E5141A"/>
    <w:rsid w:val="00E51680"/>
    <w:rsid w:val="00E532E9"/>
    <w:rsid w:val="00E5361B"/>
    <w:rsid w:val="00E53A77"/>
    <w:rsid w:val="00E545CE"/>
    <w:rsid w:val="00E54DA6"/>
    <w:rsid w:val="00E54EE2"/>
    <w:rsid w:val="00E551E0"/>
    <w:rsid w:val="00E555A2"/>
    <w:rsid w:val="00E55782"/>
    <w:rsid w:val="00E5641A"/>
    <w:rsid w:val="00E56426"/>
    <w:rsid w:val="00E56A10"/>
    <w:rsid w:val="00E577F1"/>
    <w:rsid w:val="00E57972"/>
    <w:rsid w:val="00E57CB7"/>
    <w:rsid w:val="00E57CF1"/>
    <w:rsid w:val="00E57ED7"/>
    <w:rsid w:val="00E60EA2"/>
    <w:rsid w:val="00E61447"/>
    <w:rsid w:val="00E61903"/>
    <w:rsid w:val="00E62055"/>
    <w:rsid w:val="00E62783"/>
    <w:rsid w:val="00E63043"/>
    <w:rsid w:val="00E632A2"/>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6116"/>
    <w:rsid w:val="00E67183"/>
    <w:rsid w:val="00E67B03"/>
    <w:rsid w:val="00E701AD"/>
    <w:rsid w:val="00E702E1"/>
    <w:rsid w:val="00E70715"/>
    <w:rsid w:val="00E7085F"/>
    <w:rsid w:val="00E70951"/>
    <w:rsid w:val="00E70BD0"/>
    <w:rsid w:val="00E70E26"/>
    <w:rsid w:val="00E71147"/>
    <w:rsid w:val="00E712DC"/>
    <w:rsid w:val="00E7134B"/>
    <w:rsid w:val="00E71DCD"/>
    <w:rsid w:val="00E73304"/>
    <w:rsid w:val="00E736DF"/>
    <w:rsid w:val="00E74381"/>
    <w:rsid w:val="00E75164"/>
    <w:rsid w:val="00E7557F"/>
    <w:rsid w:val="00E767EF"/>
    <w:rsid w:val="00E76CDE"/>
    <w:rsid w:val="00E80B47"/>
    <w:rsid w:val="00E80FCE"/>
    <w:rsid w:val="00E8154B"/>
    <w:rsid w:val="00E823DB"/>
    <w:rsid w:val="00E82949"/>
    <w:rsid w:val="00E82A20"/>
    <w:rsid w:val="00E82EB9"/>
    <w:rsid w:val="00E82F55"/>
    <w:rsid w:val="00E83630"/>
    <w:rsid w:val="00E8399C"/>
    <w:rsid w:val="00E845F6"/>
    <w:rsid w:val="00E84DC0"/>
    <w:rsid w:val="00E85D69"/>
    <w:rsid w:val="00E87410"/>
    <w:rsid w:val="00E874A3"/>
    <w:rsid w:val="00E87559"/>
    <w:rsid w:val="00E87577"/>
    <w:rsid w:val="00E877AA"/>
    <w:rsid w:val="00E879DD"/>
    <w:rsid w:val="00E87B47"/>
    <w:rsid w:val="00E87CB0"/>
    <w:rsid w:val="00E87CD6"/>
    <w:rsid w:val="00E900B4"/>
    <w:rsid w:val="00E90B7D"/>
    <w:rsid w:val="00E9116E"/>
    <w:rsid w:val="00E9166F"/>
    <w:rsid w:val="00E91D72"/>
    <w:rsid w:val="00E91F14"/>
    <w:rsid w:val="00E922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65E"/>
    <w:rsid w:val="00EA1960"/>
    <w:rsid w:val="00EA1E0E"/>
    <w:rsid w:val="00EA1E2D"/>
    <w:rsid w:val="00EA1EA7"/>
    <w:rsid w:val="00EA22F5"/>
    <w:rsid w:val="00EA35A2"/>
    <w:rsid w:val="00EA38C0"/>
    <w:rsid w:val="00EA3B5C"/>
    <w:rsid w:val="00EA3DE6"/>
    <w:rsid w:val="00EA4928"/>
    <w:rsid w:val="00EA4C1B"/>
    <w:rsid w:val="00EA4EF0"/>
    <w:rsid w:val="00EA51F1"/>
    <w:rsid w:val="00EA59D6"/>
    <w:rsid w:val="00EA5B1A"/>
    <w:rsid w:val="00EA5C1B"/>
    <w:rsid w:val="00EA5CE2"/>
    <w:rsid w:val="00EA5DEF"/>
    <w:rsid w:val="00EA5E6A"/>
    <w:rsid w:val="00EA6272"/>
    <w:rsid w:val="00EA735A"/>
    <w:rsid w:val="00EA772F"/>
    <w:rsid w:val="00EB076A"/>
    <w:rsid w:val="00EB0809"/>
    <w:rsid w:val="00EB0DCF"/>
    <w:rsid w:val="00EB1DB8"/>
    <w:rsid w:val="00EB1E31"/>
    <w:rsid w:val="00EB1EDE"/>
    <w:rsid w:val="00EB2165"/>
    <w:rsid w:val="00EB248B"/>
    <w:rsid w:val="00EB28AA"/>
    <w:rsid w:val="00EB29EC"/>
    <w:rsid w:val="00EB33B9"/>
    <w:rsid w:val="00EB368B"/>
    <w:rsid w:val="00EB425E"/>
    <w:rsid w:val="00EB4772"/>
    <w:rsid w:val="00EB4C2D"/>
    <w:rsid w:val="00EB5112"/>
    <w:rsid w:val="00EB522E"/>
    <w:rsid w:val="00EB5837"/>
    <w:rsid w:val="00EB5900"/>
    <w:rsid w:val="00EB7165"/>
    <w:rsid w:val="00EB782D"/>
    <w:rsid w:val="00EB7E99"/>
    <w:rsid w:val="00EC075F"/>
    <w:rsid w:val="00EC0879"/>
    <w:rsid w:val="00EC0A93"/>
    <w:rsid w:val="00EC18AB"/>
    <w:rsid w:val="00EC1C6D"/>
    <w:rsid w:val="00EC20D0"/>
    <w:rsid w:val="00EC2B40"/>
    <w:rsid w:val="00EC30F8"/>
    <w:rsid w:val="00EC32F2"/>
    <w:rsid w:val="00EC3512"/>
    <w:rsid w:val="00EC5A8A"/>
    <w:rsid w:val="00EC615D"/>
    <w:rsid w:val="00EC631F"/>
    <w:rsid w:val="00EC69C0"/>
    <w:rsid w:val="00EC6EBE"/>
    <w:rsid w:val="00EC70FA"/>
    <w:rsid w:val="00EC783A"/>
    <w:rsid w:val="00ED0990"/>
    <w:rsid w:val="00ED1A5B"/>
    <w:rsid w:val="00ED1C5C"/>
    <w:rsid w:val="00ED200A"/>
    <w:rsid w:val="00ED23A3"/>
    <w:rsid w:val="00ED24B4"/>
    <w:rsid w:val="00ED2F4A"/>
    <w:rsid w:val="00ED382F"/>
    <w:rsid w:val="00ED3A1C"/>
    <w:rsid w:val="00ED3B6A"/>
    <w:rsid w:val="00ED3BA0"/>
    <w:rsid w:val="00ED4597"/>
    <w:rsid w:val="00ED5087"/>
    <w:rsid w:val="00ED52CA"/>
    <w:rsid w:val="00ED63E4"/>
    <w:rsid w:val="00ED6B03"/>
    <w:rsid w:val="00ED7FCA"/>
    <w:rsid w:val="00ED7FD0"/>
    <w:rsid w:val="00EE0366"/>
    <w:rsid w:val="00EE052C"/>
    <w:rsid w:val="00EE1469"/>
    <w:rsid w:val="00EE15E8"/>
    <w:rsid w:val="00EE1918"/>
    <w:rsid w:val="00EE2E66"/>
    <w:rsid w:val="00EE3195"/>
    <w:rsid w:val="00EE34D0"/>
    <w:rsid w:val="00EE42F2"/>
    <w:rsid w:val="00EE4AA1"/>
    <w:rsid w:val="00EE5830"/>
    <w:rsid w:val="00EE6061"/>
    <w:rsid w:val="00EE637C"/>
    <w:rsid w:val="00EE6F06"/>
    <w:rsid w:val="00EE71FA"/>
    <w:rsid w:val="00EE7E9C"/>
    <w:rsid w:val="00EF00D5"/>
    <w:rsid w:val="00EF06A1"/>
    <w:rsid w:val="00EF070B"/>
    <w:rsid w:val="00EF0EA6"/>
    <w:rsid w:val="00EF1141"/>
    <w:rsid w:val="00EF1146"/>
    <w:rsid w:val="00EF1C75"/>
    <w:rsid w:val="00EF24B2"/>
    <w:rsid w:val="00EF26A1"/>
    <w:rsid w:val="00EF284C"/>
    <w:rsid w:val="00EF4A7A"/>
    <w:rsid w:val="00EF50DB"/>
    <w:rsid w:val="00EF6122"/>
    <w:rsid w:val="00EF62BB"/>
    <w:rsid w:val="00EF7236"/>
    <w:rsid w:val="00EF77D7"/>
    <w:rsid w:val="00EF7A04"/>
    <w:rsid w:val="00F007D2"/>
    <w:rsid w:val="00F008A0"/>
    <w:rsid w:val="00F0097D"/>
    <w:rsid w:val="00F01FD0"/>
    <w:rsid w:val="00F023A5"/>
    <w:rsid w:val="00F02879"/>
    <w:rsid w:val="00F039C1"/>
    <w:rsid w:val="00F03FCE"/>
    <w:rsid w:val="00F04C9B"/>
    <w:rsid w:val="00F05F9F"/>
    <w:rsid w:val="00F064D0"/>
    <w:rsid w:val="00F0690A"/>
    <w:rsid w:val="00F0715B"/>
    <w:rsid w:val="00F0732A"/>
    <w:rsid w:val="00F076B8"/>
    <w:rsid w:val="00F07800"/>
    <w:rsid w:val="00F0781A"/>
    <w:rsid w:val="00F07C09"/>
    <w:rsid w:val="00F07C6D"/>
    <w:rsid w:val="00F1021B"/>
    <w:rsid w:val="00F104F5"/>
    <w:rsid w:val="00F116BA"/>
    <w:rsid w:val="00F11917"/>
    <w:rsid w:val="00F1223C"/>
    <w:rsid w:val="00F125DB"/>
    <w:rsid w:val="00F13A1C"/>
    <w:rsid w:val="00F13CCF"/>
    <w:rsid w:val="00F14164"/>
    <w:rsid w:val="00F14F64"/>
    <w:rsid w:val="00F162E9"/>
    <w:rsid w:val="00F16598"/>
    <w:rsid w:val="00F16973"/>
    <w:rsid w:val="00F16C6D"/>
    <w:rsid w:val="00F170D7"/>
    <w:rsid w:val="00F179CC"/>
    <w:rsid w:val="00F20263"/>
    <w:rsid w:val="00F2028C"/>
    <w:rsid w:val="00F21ADE"/>
    <w:rsid w:val="00F21CF9"/>
    <w:rsid w:val="00F22059"/>
    <w:rsid w:val="00F2442F"/>
    <w:rsid w:val="00F248DD"/>
    <w:rsid w:val="00F24B2D"/>
    <w:rsid w:val="00F25543"/>
    <w:rsid w:val="00F2616D"/>
    <w:rsid w:val="00F26E57"/>
    <w:rsid w:val="00F3032D"/>
    <w:rsid w:val="00F30E4E"/>
    <w:rsid w:val="00F31027"/>
    <w:rsid w:val="00F31298"/>
    <w:rsid w:val="00F31678"/>
    <w:rsid w:val="00F32031"/>
    <w:rsid w:val="00F321B9"/>
    <w:rsid w:val="00F32505"/>
    <w:rsid w:val="00F33109"/>
    <w:rsid w:val="00F33624"/>
    <w:rsid w:val="00F33B72"/>
    <w:rsid w:val="00F341D7"/>
    <w:rsid w:val="00F3441F"/>
    <w:rsid w:val="00F347F8"/>
    <w:rsid w:val="00F3557E"/>
    <w:rsid w:val="00F3567F"/>
    <w:rsid w:val="00F35EEC"/>
    <w:rsid w:val="00F36253"/>
    <w:rsid w:val="00F36AC6"/>
    <w:rsid w:val="00F405AE"/>
    <w:rsid w:val="00F405F1"/>
    <w:rsid w:val="00F40BF3"/>
    <w:rsid w:val="00F426DC"/>
    <w:rsid w:val="00F42867"/>
    <w:rsid w:val="00F42900"/>
    <w:rsid w:val="00F42DD8"/>
    <w:rsid w:val="00F42FE6"/>
    <w:rsid w:val="00F437BB"/>
    <w:rsid w:val="00F43831"/>
    <w:rsid w:val="00F44319"/>
    <w:rsid w:val="00F44337"/>
    <w:rsid w:val="00F447C8"/>
    <w:rsid w:val="00F4515C"/>
    <w:rsid w:val="00F45810"/>
    <w:rsid w:val="00F45EE4"/>
    <w:rsid w:val="00F46334"/>
    <w:rsid w:val="00F46909"/>
    <w:rsid w:val="00F4708F"/>
    <w:rsid w:val="00F47267"/>
    <w:rsid w:val="00F5034E"/>
    <w:rsid w:val="00F50769"/>
    <w:rsid w:val="00F50DEF"/>
    <w:rsid w:val="00F50E24"/>
    <w:rsid w:val="00F51021"/>
    <w:rsid w:val="00F519F3"/>
    <w:rsid w:val="00F52458"/>
    <w:rsid w:val="00F5310F"/>
    <w:rsid w:val="00F54B98"/>
    <w:rsid w:val="00F556B2"/>
    <w:rsid w:val="00F556CF"/>
    <w:rsid w:val="00F558CD"/>
    <w:rsid w:val="00F55BD8"/>
    <w:rsid w:val="00F56AFC"/>
    <w:rsid w:val="00F56FA2"/>
    <w:rsid w:val="00F5707A"/>
    <w:rsid w:val="00F57277"/>
    <w:rsid w:val="00F57993"/>
    <w:rsid w:val="00F57C61"/>
    <w:rsid w:val="00F57D72"/>
    <w:rsid w:val="00F60C12"/>
    <w:rsid w:val="00F610BC"/>
    <w:rsid w:val="00F61605"/>
    <w:rsid w:val="00F61799"/>
    <w:rsid w:val="00F6199D"/>
    <w:rsid w:val="00F626DA"/>
    <w:rsid w:val="00F62755"/>
    <w:rsid w:val="00F62B5F"/>
    <w:rsid w:val="00F63193"/>
    <w:rsid w:val="00F63C72"/>
    <w:rsid w:val="00F644B3"/>
    <w:rsid w:val="00F652DD"/>
    <w:rsid w:val="00F65DF5"/>
    <w:rsid w:val="00F65EE2"/>
    <w:rsid w:val="00F65FC3"/>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74E"/>
    <w:rsid w:val="00F73942"/>
    <w:rsid w:val="00F73E87"/>
    <w:rsid w:val="00F73EA0"/>
    <w:rsid w:val="00F742D7"/>
    <w:rsid w:val="00F74B83"/>
    <w:rsid w:val="00F74CDE"/>
    <w:rsid w:val="00F7532E"/>
    <w:rsid w:val="00F755F4"/>
    <w:rsid w:val="00F7587F"/>
    <w:rsid w:val="00F7590F"/>
    <w:rsid w:val="00F75DCC"/>
    <w:rsid w:val="00F766E1"/>
    <w:rsid w:val="00F767D7"/>
    <w:rsid w:val="00F76932"/>
    <w:rsid w:val="00F76BB5"/>
    <w:rsid w:val="00F773D0"/>
    <w:rsid w:val="00F8074F"/>
    <w:rsid w:val="00F80BF8"/>
    <w:rsid w:val="00F8269D"/>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F0C"/>
    <w:rsid w:val="00F91FE3"/>
    <w:rsid w:val="00F9201A"/>
    <w:rsid w:val="00F92092"/>
    <w:rsid w:val="00F921F6"/>
    <w:rsid w:val="00F92467"/>
    <w:rsid w:val="00F92D48"/>
    <w:rsid w:val="00F9301D"/>
    <w:rsid w:val="00F9311C"/>
    <w:rsid w:val="00F93842"/>
    <w:rsid w:val="00F9428D"/>
    <w:rsid w:val="00F94488"/>
    <w:rsid w:val="00F94B0B"/>
    <w:rsid w:val="00F95719"/>
    <w:rsid w:val="00F966E1"/>
    <w:rsid w:val="00F9671A"/>
    <w:rsid w:val="00F96F82"/>
    <w:rsid w:val="00F970E0"/>
    <w:rsid w:val="00F97348"/>
    <w:rsid w:val="00F9762A"/>
    <w:rsid w:val="00FA08BC"/>
    <w:rsid w:val="00FA0B17"/>
    <w:rsid w:val="00FA0D1A"/>
    <w:rsid w:val="00FA117B"/>
    <w:rsid w:val="00FA15ED"/>
    <w:rsid w:val="00FA1704"/>
    <w:rsid w:val="00FA1873"/>
    <w:rsid w:val="00FA1897"/>
    <w:rsid w:val="00FA1F7E"/>
    <w:rsid w:val="00FA2B5F"/>
    <w:rsid w:val="00FA3311"/>
    <w:rsid w:val="00FA38D5"/>
    <w:rsid w:val="00FA3B07"/>
    <w:rsid w:val="00FA4712"/>
    <w:rsid w:val="00FA61BF"/>
    <w:rsid w:val="00FA6326"/>
    <w:rsid w:val="00FA6A9B"/>
    <w:rsid w:val="00FA6DC4"/>
    <w:rsid w:val="00FB0754"/>
    <w:rsid w:val="00FB0FA1"/>
    <w:rsid w:val="00FB1B32"/>
    <w:rsid w:val="00FB2212"/>
    <w:rsid w:val="00FB25F2"/>
    <w:rsid w:val="00FB3261"/>
    <w:rsid w:val="00FB4F2F"/>
    <w:rsid w:val="00FB5039"/>
    <w:rsid w:val="00FB5226"/>
    <w:rsid w:val="00FB5CCA"/>
    <w:rsid w:val="00FB616D"/>
    <w:rsid w:val="00FB6DC9"/>
    <w:rsid w:val="00FB6FA5"/>
    <w:rsid w:val="00FB701B"/>
    <w:rsid w:val="00FB7395"/>
    <w:rsid w:val="00FC01E7"/>
    <w:rsid w:val="00FC0AE5"/>
    <w:rsid w:val="00FC0E58"/>
    <w:rsid w:val="00FC10BE"/>
    <w:rsid w:val="00FC1381"/>
    <w:rsid w:val="00FC15ED"/>
    <w:rsid w:val="00FC179F"/>
    <w:rsid w:val="00FC3D86"/>
    <w:rsid w:val="00FC49F6"/>
    <w:rsid w:val="00FC4C2E"/>
    <w:rsid w:val="00FC66D3"/>
    <w:rsid w:val="00FC694B"/>
    <w:rsid w:val="00FC6AF1"/>
    <w:rsid w:val="00FC6C93"/>
    <w:rsid w:val="00FC70D1"/>
    <w:rsid w:val="00FC715C"/>
    <w:rsid w:val="00FC7469"/>
    <w:rsid w:val="00FC789F"/>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DB9"/>
    <w:rsid w:val="00FD54E0"/>
    <w:rsid w:val="00FD5A0D"/>
    <w:rsid w:val="00FD6020"/>
    <w:rsid w:val="00FD622F"/>
    <w:rsid w:val="00FD6247"/>
    <w:rsid w:val="00FD6B2D"/>
    <w:rsid w:val="00FD70C9"/>
    <w:rsid w:val="00FE0C6F"/>
    <w:rsid w:val="00FE0CC8"/>
    <w:rsid w:val="00FE1946"/>
    <w:rsid w:val="00FE1B53"/>
    <w:rsid w:val="00FE1BBF"/>
    <w:rsid w:val="00FE2154"/>
    <w:rsid w:val="00FE27AD"/>
    <w:rsid w:val="00FE39FD"/>
    <w:rsid w:val="00FE3AF4"/>
    <w:rsid w:val="00FE4995"/>
    <w:rsid w:val="00FE49D9"/>
    <w:rsid w:val="00FE54B8"/>
    <w:rsid w:val="00FE55D0"/>
    <w:rsid w:val="00FE5786"/>
    <w:rsid w:val="00FE5B62"/>
    <w:rsid w:val="00FE5CFC"/>
    <w:rsid w:val="00FE5F10"/>
    <w:rsid w:val="00FE63EE"/>
    <w:rsid w:val="00FE6876"/>
    <w:rsid w:val="00FE6E96"/>
    <w:rsid w:val="00FE77B7"/>
    <w:rsid w:val="00FE7F54"/>
    <w:rsid w:val="00FF10B0"/>
    <w:rsid w:val="00FF1626"/>
    <w:rsid w:val="00FF2149"/>
    <w:rsid w:val="00FF228A"/>
    <w:rsid w:val="00FF2AA6"/>
    <w:rsid w:val="00FF2F6C"/>
    <w:rsid w:val="00FF328F"/>
    <w:rsid w:val="00FF33EB"/>
    <w:rsid w:val="00FF346A"/>
    <w:rsid w:val="00FF4224"/>
    <w:rsid w:val="00FF51F3"/>
    <w:rsid w:val="00FF564B"/>
    <w:rsid w:val="00FF57D8"/>
    <w:rsid w:val="00FF5AFF"/>
    <w:rsid w:val="00FF5DB2"/>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3.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Props1.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customXml/itemProps2.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386</Words>
  <Characters>2128</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Nicanor Humberto Leyba Brito</cp:lastModifiedBy>
  <cp:revision>17</cp:revision>
  <cp:lastPrinted>2024-12-17T19:33:00Z</cp:lastPrinted>
  <dcterms:created xsi:type="dcterms:W3CDTF">2025-04-15T14:29:00Z</dcterms:created>
  <dcterms:modified xsi:type="dcterms:W3CDTF">2025-04-15T16:39:00Z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