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42F5" w14:textId="492D820B" w:rsidR="00886D6D" w:rsidRPr="00FF2B20" w:rsidRDefault="00984A54" w:rsidP="007A328B">
      <w:pPr>
        <w:pStyle w:val="Sinespaciado"/>
        <w:jc w:val="both"/>
        <w:rPr>
          <w:rFonts w:ascii="Calibri" w:hAnsi="Calibri" w:cs="Calibri"/>
          <w:sz w:val="36"/>
          <w:szCs w:val="36"/>
          <w:lang w:val="es-ES"/>
        </w:rPr>
      </w:pPr>
      <w:r>
        <w:rPr>
          <w:rFonts w:ascii="Calibri" w:hAnsi="Calibri" w:cs="Calibri"/>
          <w:sz w:val="36"/>
          <w:szCs w:val="36"/>
          <w:lang w:val="es-ES"/>
        </w:rPr>
        <w:t xml:space="preserve">Esfuerzo mancomunado entre </w:t>
      </w:r>
      <w:r w:rsidR="00783F15">
        <w:rPr>
          <w:rFonts w:ascii="Calibri" w:hAnsi="Calibri" w:cs="Calibri"/>
          <w:sz w:val="36"/>
          <w:szCs w:val="36"/>
          <w:lang w:val="es-ES"/>
        </w:rPr>
        <w:t>autoridades y banca</w:t>
      </w:r>
      <w:r w:rsidR="00521961" w:rsidRPr="00FF2B20">
        <w:rPr>
          <w:rFonts w:ascii="Calibri" w:hAnsi="Calibri" w:cs="Calibri"/>
          <w:sz w:val="36"/>
          <w:szCs w:val="36"/>
          <w:lang w:val="es-ES"/>
        </w:rPr>
        <w:t xml:space="preserve"> múltiple impulsa avances históricos en inclusión financiera</w:t>
      </w:r>
      <w:r w:rsidR="001E4438" w:rsidRPr="00FF2B20">
        <w:rPr>
          <w:rFonts w:ascii="Calibri" w:hAnsi="Calibri" w:cs="Calibri"/>
          <w:sz w:val="36"/>
          <w:szCs w:val="36"/>
          <w:lang w:val="es-ES"/>
        </w:rPr>
        <w:t xml:space="preserve"> </w:t>
      </w:r>
    </w:p>
    <w:p w14:paraId="136BD1B9" w14:textId="77777777" w:rsidR="000217C2" w:rsidRDefault="000217C2" w:rsidP="007A328B">
      <w:pPr>
        <w:pStyle w:val="Sinespaciado"/>
        <w:jc w:val="both"/>
        <w:rPr>
          <w:rFonts w:ascii="Calibri" w:hAnsi="Calibri" w:cs="Calibri"/>
          <w:i/>
          <w:iCs/>
          <w:sz w:val="24"/>
          <w:szCs w:val="24"/>
          <w:lang w:val="es-ES"/>
        </w:rPr>
      </w:pPr>
    </w:p>
    <w:p w14:paraId="31A45A5E" w14:textId="53F93EA1" w:rsidR="00C82E53" w:rsidRPr="00FD58A6" w:rsidRDefault="0009125C" w:rsidP="00C82E53">
      <w:pPr>
        <w:pStyle w:val="Sinespaciado"/>
        <w:jc w:val="both"/>
        <w:rPr>
          <w:rFonts w:ascii="Calibri" w:hAnsi="Calibri" w:cs="Calibri"/>
          <w:i/>
          <w:iCs/>
          <w:sz w:val="24"/>
          <w:szCs w:val="24"/>
          <w:lang w:val="es-ES"/>
        </w:rPr>
      </w:pPr>
      <w:r w:rsidRPr="00FD58A6">
        <w:rPr>
          <w:rFonts w:ascii="Calibri" w:hAnsi="Calibri" w:cs="Calibri"/>
          <w:i/>
          <w:iCs/>
          <w:sz w:val="24"/>
          <w:szCs w:val="24"/>
          <w:lang w:val="es-ES"/>
        </w:rPr>
        <w:t xml:space="preserve">La ABA consideró que los resultados positivos </w:t>
      </w:r>
      <w:r w:rsidR="009E0E52">
        <w:rPr>
          <w:rFonts w:ascii="Calibri" w:hAnsi="Calibri" w:cs="Calibri"/>
          <w:i/>
          <w:iCs/>
          <w:sz w:val="24"/>
          <w:szCs w:val="24"/>
          <w:lang w:val="es-ES"/>
        </w:rPr>
        <w:t>revelados por</w:t>
      </w:r>
      <w:r w:rsidRPr="00FD58A6">
        <w:rPr>
          <w:rFonts w:ascii="Calibri" w:hAnsi="Calibri" w:cs="Calibri"/>
          <w:i/>
          <w:iCs/>
          <w:sz w:val="24"/>
          <w:szCs w:val="24"/>
          <w:lang w:val="es-ES"/>
        </w:rPr>
        <w:t xml:space="preserve"> </w:t>
      </w:r>
      <w:r w:rsidR="00563379">
        <w:rPr>
          <w:rFonts w:ascii="Calibri" w:hAnsi="Calibri" w:cs="Calibri"/>
          <w:i/>
          <w:iCs/>
          <w:sz w:val="24"/>
          <w:szCs w:val="24"/>
          <w:lang w:val="es-ES"/>
        </w:rPr>
        <w:t xml:space="preserve">el </w:t>
      </w:r>
      <w:r w:rsidRPr="00FD58A6">
        <w:rPr>
          <w:rFonts w:ascii="Calibri" w:hAnsi="Calibri" w:cs="Calibri"/>
          <w:i/>
          <w:iCs/>
          <w:sz w:val="24"/>
          <w:szCs w:val="24"/>
          <w:lang w:val="es-ES"/>
        </w:rPr>
        <w:t>Global FINDEX</w:t>
      </w:r>
      <w:r w:rsidR="00563379">
        <w:rPr>
          <w:rFonts w:ascii="Calibri" w:hAnsi="Calibri" w:cs="Calibri"/>
          <w:i/>
          <w:iCs/>
          <w:sz w:val="24"/>
          <w:szCs w:val="24"/>
          <w:lang w:val="es-ES"/>
        </w:rPr>
        <w:t>,</w:t>
      </w:r>
      <w:r w:rsidR="00080483" w:rsidRPr="00FD58A6">
        <w:rPr>
          <w:rFonts w:ascii="Calibri" w:hAnsi="Calibri" w:cs="Calibri"/>
          <w:i/>
          <w:iCs/>
          <w:sz w:val="24"/>
          <w:szCs w:val="24"/>
          <w:lang w:val="es-ES"/>
        </w:rPr>
        <w:t xml:space="preserve"> del Banco Mundial</w:t>
      </w:r>
      <w:r w:rsidR="00563379">
        <w:rPr>
          <w:rFonts w:ascii="Calibri" w:hAnsi="Calibri" w:cs="Calibri"/>
          <w:i/>
          <w:iCs/>
          <w:sz w:val="24"/>
          <w:szCs w:val="24"/>
          <w:lang w:val="es-ES"/>
        </w:rPr>
        <w:t xml:space="preserve"> </w:t>
      </w:r>
      <w:r w:rsidR="00F037BC">
        <w:rPr>
          <w:rFonts w:ascii="Calibri" w:hAnsi="Calibri" w:cs="Calibri"/>
          <w:i/>
          <w:iCs/>
          <w:sz w:val="24"/>
          <w:szCs w:val="24"/>
          <w:lang w:val="es-ES"/>
        </w:rPr>
        <w:t>evidencian</w:t>
      </w:r>
      <w:r w:rsidR="00FD58A6" w:rsidRPr="00FD58A6">
        <w:rPr>
          <w:rFonts w:ascii="Calibri" w:hAnsi="Calibri" w:cs="Calibri"/>
          <w:i/>
          <w:iCs/>
          <w:sz w:val="24"/>
          <w:szCs w:val="24"/>
          <w:lang w:val="es-ES"/>
        </w:rPr>
        <w:t xml:space="preserve"> e</w:t>
      </w:r>
      <w:r w:rsidR="00C82E53" w:rsidRPr="00FD58A6">
        <w:rPr>
          <w:rFonts w:ascii="Calibri" w:hAnsi="Calibri" w:cs="Calibri"/>
          <w:i/>
          <w:iCs/>
          <w:sz w:val="24"/>
          <w:szCs w:val="24"/>
          <w:lang w:val="es-ES"/>
        </w:rPr>
        <w:t>l compromiso del sector bancario con la modernización, la digitalización y el acceso universal a servicios financieros formales.</w:t>
      </w:r>
    </w:p>
    <w:p w14:paraId="1547C14B" w14:textId="77777777" w:rsidR="001E4438" w:rsidRPr="000217C2" w:rsidRDefault="001E4438" w:rsidP="007A328B">
      <w:pPr>
        <w:pStyle w:val="Sinespaciado"/>
        <w:jc w:val="both"/>
        <w:rPr>
          <w:rFonts w:ascii="Calibri" w:hAnsi="Calibri" w:cs="Calibri"/>
          <w:sz w:val="24"/>
          <w:szCs w:val="24"/>
          <w:lang w:val="es-ES"/>
        </w:rPr>
      </w:pPr>
    </w:p>
    <w:p w14:paraId="27284134" w14:textId="1FE6B28E" w:rsidR="00570284" w:rsidRPr="000217C2" w:rsidRDefault="00A01099" w:rsidP="00570284">
      <w:pPr>
        <w:pStyle w:val="Sinespaciado"/>
        <w:jc w:val="both"/>
        <w:rPr>
          <w:rFonts w:ascii="Calibri" w:hAnsi="Calibri" w:cs="Calibri"/>
          <w:sz w:val="24"/>
          <w:szCs w:val="24"/>
          <w:lang w:val="es-ES"/>
        </w:rPr>
      </w:pPr>
      <w:r w:rsidRPr="000217C2">
        <w:rPr>
          <w:rFonts w:ascii="Calibri" w:hAnsi="Calibri" w:cs="Calibri"/>
          <w:b/>
          <w:bCs/>
          <w:sz w:val="24"/>
          <w:szCs w:val="24"/>
          <w:lang w:val="es-ES"/>
        </w:rPr>
        <w:t>Santo Domingo, Rep. Dom.</w:t>
      </w:r>
      <w:r w:rsidRPr="000217C2">
        <w:rPr>
          <w:rFonts w:ascii="Calibri" w:hAnsi="Calibri" w:cs="Calibri"/>
          <w:sz w:val="24"/>
          <w:szCs w:val="24"/>
          <w:lang w:val="es-ES"/>
        </w:rPr>
        <w:t xml:space="preserve"> </w:t>
      </w:r>
      <w:r w:rsidR="00521961" w:rsidRPr="00783F15">
        <w:rPr>
          <w:rFonts w:ascii="Calibri" w:hAnsi="Calibri" w:cs="Calibri"/>
          <w:sz w:val="24"/>
          <w:szCs w:val="24"/>
          <w:lang w:val="es-ES"/>
        </w:rPr>
        <w:t>Los significativos avances que República Dominicana ha logrado en materia de inclusión financiera, según los últimos datos del Global Findex 2025 del Banco Mundial, son resultado</w:t>
      </w:r>
      <w:r w:rsidR="00407AA8">
        <w:rPr>
          <w:rFonts w:ascii="Calibri" w:hAnsi="Calibri" w:cs="Calibri"/>
          <w:sz w:val="24"/>
          <w:szCs w:val="24"/>
          <w:lang w:val="es-ES"/>
        </w:rPr>
        <w:t>s</w:t>
      </w:r>
      <w:r w:rsidR="00521961" w:rsidRPr="00783F15">
        <w:rPr>
          <w:rFonts w:ascii="Calibri" w:hAnsi="Calibri" w:cs="Calibri"/>
          <w:sz w:val="24"/>
          <w:szCs w:val="24"/>
          <w:lang w:val="es-ES"/>
        </w:rPr>
        <w:t xml:space="preserve"> directo</w:t>
      </w:r>
      <w:r w:rsidR="00407AA8">
        <w:rPr>
          <w:rFonts w:ascii="Calibri" w:hAnsi="Calibri" w:cs="Calibri"/>
          <w:sz w:val="24"/>
          <w:szCs w:val="24"/>
          <w:lang w:val="es-ES"/>
        </w:rPr>
        <w:t xml:space="preserve">s </w:t>
      </w:r>
      <w:r w:rsidR="00783F15" w:rsidRPr="00783F15">
        <w:rPr>
          <w:rFonts w:ascii="Calibri" w:hAnsi="Calibri" w:cs="Calibri"/>
          <w:sz w:val="24"/>
          <w:szCs w:val="24"/>
          <w:lang w:val="es-ES"/>
        </w:rPr>
        <w:t xml:space="preserve">del esfuerzo mancomunado </w:t>
      </w:r>
      <w:r w:rsidR="006F728D">
        <w:rPr>
          <w:rFonts w:ascii="Calibri" w:hAnsi="Calibri" w:cs="Calibri"/>
          <w:sz w:val="24"/>
          <w:szCs w:val="24"/>
          <w:lang w:val="es-ES"/>
        </w:rPr>
        <w:t>de</w:t>
      </w:r>
      <w:r w:rsidR="00783F15" w:rsidRPr="00783F15">
        <w:rPr>
          <w:rFonts w:ascii="Calibri" w:hAnsi="Calibri" w:cs="Calibri"/>
          <w:sz w:val="24"/>
          <w:szCs w:val="24"/>
          <w:lang w:val="es-ES"/>
        </w:rPr>
        <w:t xml:space="preserve"> </w:t>
      </w:r>
      <w:r w:rsidR="00783F15">
        <w:rPr>
          <w:rFonts w:ascii="Calibri" w:hAnsi="Calibri" w:cs="Calibri"/>
          <w:sz w:val="24"/>
          <w:szCs w:val="24"/>
          <w:lang w:val="es-ES"/>
        </w:rPr>
        <w:t xml:space="preserve">las </w:t>
      </w:r>
      <w:r w:rsidR="00783F15" w:rsidRPr="00783F15">
        <w:rPr>
          <w:rFonts w:ascii="Calibri" w:hAnsi="Calibri" w:cs="Calibri"/>
          <w:sz w:val="24"/>
          <w:szCs w:val="24"/>
          <w:lang w:val="es-ES"/>
        </w:rPr>
        <w:t>autoridades</w:t>
      </w:r>
      <w:r w:rsidR="00783F15">
        <w:rPr>
          <w:rFonts w:ascii="Calibri" w:hAnsi="Calibri" w:cs="Calibri"/>
          <w:sz w:val="24"/>
          <w:szCs w:val="24"/>
          <w:lang w:val="es-ES"/>
        </w:rPr>
        <w:t xml:space="preserve"> monetarias y financieras</w:t>
      </w:r>
      <w:r w:rsidR="00783F15" w:rsidRPr="00783F15">
        <w:rPr>
          <w:rFonts w:ascii="Calibri" w:hAnsi="Calibri" w:cs="Calibri"/>
          <w:sz w:val="24"/>
          <w:szCs w:val="24"/>
          <w:lang w:val="es-ES"/>
        </w:rPr>
        <w:t xml:space="preserve"> </w:t>
      </w:r>
      <w:r w:rsidR="004A7116">
        <w:rPr>
          <w:rFonts w:ascii="Calibri" w:hAnsi="Calibri" w:cs="Calibri"/>
          <w:sz w:val="24"/>
          <w:szCs w:val="24"/>
          <w:lang w:val="es-ES"/>
        </w:rPr>
        <w:t>junto a</w:t>
      </w:r>
      <w:r w:rsidR="00783F15" w:rsidRPr="00783F15">
        <w:rPr>
          <w:rFonts w:ascii="Calibri" w:hAnsi="Calibri" w:cs="Calibri"/>
          <w:sz w:val="24"/>
          <w:szCs w:val="24"/>
          <w:lang w:val="es-ES"/>
        </w:rPr>
        <w:t xml:space="preserve"> </w:t>
      </w:r>
      <w:r w:rsidR="00783F15">
        <w:rPr>
          <w:rFonts w:ascii="Calibri" w:hAnsi="Calibri" w:cs="Calibri"/>
          <w:sz w:val="24"/>
          <w:szCs w:val="24"/>
          <w:lang w:val="es-ES"/>
        </w:rPr>
        <w:t xml:space="preserve">la </w:t>
      </w:r>
      <w:r w:rsidR="00783F15" w:rsidRPr="00783F15">
        <w:rPr>
          <w:rFonts w:ascii="Calibri" w:hAnsi="Calibri" w:cs="Calibri"/>
          <w:sz w:val="24"/>
          <w:szCs w:val="24"/>
          <w:lang w:val="es-ES"/>
        </w:rPr>
        <w:t>banca múltiple</w:t>
      </w:r>
      <w:r w:rsidR="00332C3F">
        <w:rPr>
          <w:rFonts w:ascii="Calibri" w:hAnsi="Calibri" w:cs="Calibri"/>
          <w:sz w:val="24"/>
          <w:szCs w:val="24"/>
          <w:lang w:val="es-ES"/>
        </w:rPr>
        <w:t xml:space="preserve">, con el objetivo de </w:t>
      </w:r>
      <w:r w:rsidR="00570284">
        <w:rPr>
          <w:rFonts w:ascii="Calibri" w:hAnsi="Calibri" w:cs="Calibri"/>
          <w:sz w:val="24"/>
          <w:szCs w:val="24"/>
          <w:lang w:val="es-ES"/>
        </w:rPr>
        <w:t xml:space="preserve">impulsar el acceso a los servicios financieros formales, </w:t>
      </w:r>
      <w:r w:rsidR="004C3FFA">
        <w:rPr>
          <w:rFonts w:ascii="Calibri" w:hAnsi="Calibri" w:cs="Calibri"/>
          <w:sz w:val="24"/>
          <w:szCs w:val="24"/>
          <w:lang w:val="es-ES"/>
        </w:rPr>
        <w:t>valoró</w:t>
      </w:r>
      <w:r w:rsidR="00570284" w:rsidRPr="000217C2">
        <w:rPr>
          <w:rFonts w:ascii="Calibri" w:hAnsi="Calibri" w:cs="Calibri"/>
          <w:sz w:val="24"/>
          <w:szCs w:val="24"/>
          <w:lang w:val="es-ES"/>
        </w:rPr>
        <w:t xml:space="preserve"> la Asociación de Bancos Múltiples de la República Dominicana (ABA).</w:t>
      </w:r>
    </w:p>
    <w:p w14:paraId="7130D1C6" w14:textId="77777777" w:rsidR="0019239F" w:rsidRPr="000217C2" w:rsidRDefault="0019239F" w:rsidP="007A328B">
      <w:pPr>
        <w:pStyle w:val="Sinespaciado"/>
        <w:jc w:val="both"/>
        <w:rPr>
          <w:rFonts w:ascii="Calibri" w:hAnsi="Calibri" w:cs="Calibri"/>
          <w:sz w:val="24"/>
          <w:szCs w:val="24"/>
          <w:lang w:val="es-ES"/>
        </w:rPr>
      </w:pPr>
    </w:p>
    <w:p w14:paraId="3CD1BBF9" w14:textId="036F0725" w:rsidR="00D454D8" w:rsidRPr="000217C2" w:rsidRDefault="00B35CB0" w:rsidP="007A328B">
      <w:pPr>
        <w:pStyle w:val="Sinespaciado"/>
        <w:jc w:val="both"/>
        <w:rPr>
          <w:rFonts w:ascii="Calibri" w:hAnsi="Calibri" w:cs="Calibri"/>
          <w:sz w:val="24"/>
          <w:szCs w:val="24"/>
          <w:lang w:val="es-ES"/>
        </w:rPr>
      </w:pPr>
      <w:r w:rsidRPr="000217C2">
        <w:rPr>
          <w:rFonts w:ascii="Calibri" w:hAnsi="Calibri" w:cs="Calibri"/>
          <w:sz w:val="24"/>
          <w:szCs w:val="24"/>
          <w:lang w:val="es-ES"/>
        </w:rPr>
        <w:t>La ABA recordó que, e</w:t>
      </w:r>
      <w:r w:rsidR="0019239F" w:rsidRPr="000217C2">
        <w:rPr>
          <w:rFonts w:ascii="Calibri" w:hAnsi="Calibri" w:cs="Calibri"/>
          <w:sz w:val="24"/>
          <w:szCs w:val="24"/>
          <w:lang w:val="es-ES"/>
        </w:rPr>
        <w:t xml:space="preserve">n el caso de República Dominicana, los últimos datos </w:t>
      </w:r>
      <w:r w:rsidR="00493BDC" w:rsidRPr="000217C2">
        <w:rPr>
          <w:rFonts w:ascii="Calibri" w:hAnsi="Calibri" w:cs="Calibri"/>
          <w:sz w:val="24"/>
          <w:szCs w:val="24"/>
          <w:lang w:val="es-ES"/>
        </w:rPr>
        <w:t>del estudio</w:t>
      </w:r>
      <w:r w:rsidR="0019239F" w:rsidRPr="000217C2">
        <w:rPr>
          <w:rFonts w:ascii="Calibri" w:hAnsi="Calibri" w:cs="Calibri"/>
          <w:sz w:val="24"/>
          <w:szCs w:val="24"/>
          <w:lang w:val="es-ES"/>
        </w:rPr>
        <w:t xml:space="preserve"> muestran </w:t>
      </w:r>
      <w:r w:rsidR="004C3FFA" w:rsidRPr="000217C2">
        <w:rPr>
          <w:rFonts w:ascii="Calibri" w:hAnsi="Calibri" w:cs="Calibri"/>
          <w:sz w:val="24"/>
          <w:szCs w:val="24"/>
          <w:lang w:val="es-ES"/>
        </w:rPr>
        <w:t xml:space="preserve">avances </w:t>
      </w:r>
      <w:r w:rsidR="004C3FFA">
        <w:rPr>
          <w:rFonts w:ascii="Calibri" w:hAnsi="Calibri" w:cs="Calibri"/>
          <w:sz w:val="24"/>
          <w:szCs w:val="24"/>
          <w:lang w:val="es-ES"/>
        </w:rPr>
        <w:t>relevantes</w:t>
      </w:r>
      <w:r w:rsidR="0019239F" w:rsidRPr="000217C2">
        <w:rPr>
          <w:rFonts w:ascii="Calibri" w:hAnsi="Calibri" w:cs="Calibri"/>
          <w:sz w:val="24"/>
          <w:szCs w:val="24"/>
          <w:lang w:val="es-ES"/>
        </w:rPr>
        <w:t xml:space="preserve"> para el país</w:t>
      </w:r>
      <w:r w:rsidR="00D454D8" w:rsidRPr="000217C2">
        <w:rPr>
          <w:rFonts w:ascii="Calibri" w:hAnsi="Calibri" w:cs="Calibri"/>
          <w:sz w:val="24"/>
          <w:szCs w:val="24"/>
          <w:lang w:val="es-ES"/>
        </w:rPr>
        <w:t xml:space="preserve"> y uno de ellos es que, entre</w:t>
      </w:r>
      <w:r w:rsidR="0019239F" w:rsidRPr="000217C2">
        <w:rPr>
          <w:rFonts w:ascii="Calibri" w:hAnsi="Calibri" w:cs="Calibri"/>
          <w:sz w:val="24"/>
          <w:szCs w:val="24"/>
          <w:lang w:val="es-ES"/>
        </w:rPr>
        <w:t xml:space="preserve"> 2011 (</w:t>
      </w:r>
      <w:r w:rsidR="00DA6D6F" w:rsidRPr="000217C2">
        <w:rPr>
          <w:rFonts w:ascii="Calibri" w:hAnsi="Calibri" w:cs="Calibri"/>
          <w:sz w:val="24"/>
          <w:szCs w:val="24"/>
          <w:lang w:val="es-ES"/>
        </w:rPr>
        <w:t>que fue el primer año de</w:t>
      </w:r>
      <w:r w:rsidR="0019239F" w:rsidRPr="000217C2">
        <w:rPr>
          <w:rFonts w:ascii="Calibri" w:hAnsi="Calibri" w:cs="Calibri"/>
          <w:sz w:val="24"/>
          <w:szCs w:val="24"/>
          <w:lang w:val="es-ES"/>
        </w:rPr>
        <w:t xml:space="preserve"> publicación) y 2025, el porcentaje de personas con cuenta de ahorro en una </w:t>
      </w:r>
      <w:r w:rsidR="00DA6D6F" w:rsidRPr="000217C2">
        <w:rPr>
          <w:rFonts w:ascii="Calibri" w:hAnsi="Calibri" w:cs="Calibri"/>
          <w:sz w:val="24"/>
          <w:szCs w:val="24"/>
          <w:lang w:val="es-ES"/>
        </w:rPr>
        <w:t>i</w:t>
      </w:r>
      <w:r w:rsidR="0019239F" w:rsidRPr="000217C2">
        <w:rPr>
          <w:rFonts w:ascii="Calibri" w:hAnsi="Calibri" w:cs="Calibri"/>
          <w:sz w:val="24"/>
          <w:szCs w:val="24"/>
          <w:lang w:val="es-ES"/>
        </w:rPr>
        <w:t xml:space="preserve">nstitución </w:t>
      </w:r>
      <w:r w:rsidR="00DA6D6F" w:rsidRPr="000217C2">
        <w:rPr>
          <w:rFonts w:ascii="Calibri" w:hAnsi="Calibri" w:cs="Calibri"/>
          <w:sz w:val="24"/>
          <w:szCs w:val="24"/>
          <w:lang w:val="es-ES"/>
        </w:rPr>
        <w:t>f</w:t>
      </w:r>
      <w:r w:rsidR="0019239F" w:rsidRPr="000217C2">
        <w:rPr>
          <w:rFonts w:ascii="Calibri" w:hAnsi="Calibri" w:cs="Calibri"/>
          <w:sz w:val="24"/>
          <w:szCs w:val="24"/>
          <w:lang w:val="es-ES"/>
        </w:rPr>
        <w:t xml:space="preserve">inanciera </w:t>
      </w:r>
      <w:r w:rsidR="00DA6D6F" w:rsidRPr="000217C2">
        <w:rPr>
          <w:rFonts w:ascii="Calibri" w:hAnsi="Calibri" w:cs="Calibri"/>
          <w:sz w:val="24"/>
          <w:szCs w:val="24"/>
          <w:lang w:val="es-ES"/>
        </w:rPr>
        <w:t>f</w:t>
      </w:r>
      <w:r w:rsidR="0019239F" w:rsidRPr="000217C2">
        <w:rPr>
          <w:rFonts w:ascii="Calibri" w:hAnsi="Calibri" w:cs="Calibri"/>
          <w:sz w:val="24"/>
          <w:szCs w:val="24"/>
          <w:lang w:val="es-ES"/>
        </w:rPr>
        <w:t>ormal pasó de 38% a 63%</w:t>
      </w:r>
      <w:r w:rsidR="00D454D8" w:rsidRPr="000217C2">
        <w:rPr>
          <w:rFonts w:ascii="Calibri" w:hAnsi="Calibri" w:cs="Calibri"/>
          <w:sz w:val="24"/>
          <w:szCs w:val="24"/>
          <w:lang w:val="es-ES"/>
        </w:rPr>
        <w:t>.</w:t>
      </w:r>
    </w:p>
    <w:p w14:paraId="0C3F7F2A" w14:textId="77777777" w:rsidR="00D454D8" w:rsidRPr="000217C2" w:rsidRDefault="00D454D8" w:rsidP="007A328B">
      <w:pPr>
        <w:pStyle w:val="Sinespaciado"/>
        <w:jc w:val="both"/>
        <w:rPr>
          <w:rFonts w:ascii="Calibri" w:hAnsi="Calibri" w:cs="Calibri"/>
          <w:sz w:val="24"/>
          <w:szCs w:val="24"/>
          <w:lang w:val="es-ES"/>
        </w:rPr>
      </w:pPr>
    </w:p>
    <w:p w14:paraId="4FFB27C8" w14:textId="5A4427BE" w:rsidR="0019239F" w:rsidRPr="000217C2" w:rsidRDefault="00493BDC" w:rsidP="007A328B">
      <w:pPr>
        <w:pStyle w:val="Sinespaciado"/>
        <w:jc w:val="both"/>
        <w:rPr>
          <w:rFonts w:ascii="Calibri" w:hAnsi="Calibri" w:cs="Calibri"/>
          <w:sz w:val="24"/>
          <w:szCs w:val="24"/>
          <w:lang w:val="es-ES"/>
        </w:rPr>
      </w:pPr>
      <w:r w:rsidRPr="000217C2">
        <w:rPr>
          <w:rFonts w:ascii="Calibri" w:hAnsi="Calibri" w:cs="Calibri"/>
          <w:sz w:val="24"/>
          <w:szCs w:val="24"/>
          <w:lang w:val="es-ES"/>
        </w:rPr>
        <w:t>También, los</w:t>
      </w:r>
      <w:r w:rsidR="00D454D8" w:rsidRPr="000217C2">
        <w:rPr>
          <w:rFonts w:ascii="Calibri" w:hAnsi="Calibri" w:cs="Calibri"/>
          <w:sz w:val="24"/>
          <w:szCs w:val="24"/>
          <w:lang w:val="es-ES"/>
        </w:rPr>
        <w:t xml:space="preserve"> datos</w:t>
      </w:r>
      <w:r w:rsidRPr="000217C2">
        <w:rPr>
          <w:rFonts w:ascii="Calibri" w:hAnsi="Calibri" w:cs="Calibri"/>
          <w:sz w:val="24"/>
          <w:szCs w:val="24"/>
          <w:lang w:val="es-ES"/>
        </w:rPr>
        <w:t xml:space="preserve"> del Global Findex, a julio de 2025, revelan que</w:t>
      </w:r>
      <w:r w:rsidR="0019239F" w:rsidRPr="000217C2">
        <w:rPr>
          <w:rFonts w:ascii="Calibri" w:hAnsi="Calibri" w:cs="Calibri"/>
          <w:sz w:val="24"/>
          <w:szCs w:val="24"/>
          <w:lang w:val="es-ES"/>
        </w:rPr>
        <w:t xml:space="preserve"> las personas que ahorraron durante los últimos 12 meses aumentaron de 16% a 27%, superando el promedio de América Latina (24%); asimismo las personas que durante los últimos 12 meses tomaron prestado en una institución formal se incrementó de 24% a 29%, también superando a los países de la región (27%).</w:t>
      </w:r>
    </w:p>
    <w:p w14:paraId="2881D61A" w14:textId="77777777" w:rsidR="0019239F" w:rsidRPr="000217C2" w:rsidRDefault="0019239F" w:rsidP="007A328B">
      <w:pPr>
        <w:pStyle w:val="Sinespaciado"/>
        <w:jc w:val="both"/>
        <w:rPr>
          <w:rFonts w:ascii="Calibri" w:hAnsi="Calibri" w:cs="Calibri"/>
          <w:sz w:val="24"/>
          <w:szCs w:val="24"/>
          <w:lang w:val="es-ES"/>
        </w:rPr>
      </w:pPr>
    </w:p>
    <w:p w14:paraId="09057A40" w14:textId="7C433118" w:rsidR="00BF4658" w:rsidRPr="000217C2" w:rsidRDefault="00F037BC" w:rsidP="00BF4658">
      <w:pPr>
        <w:pStyle w:val="Sinespaciado"/>
        <w:jc w:val="both"/>
        <w:rPr>
          <w:rFonts w:ascii="Calibri" w:hAnsi="Calibri" w:cs="Calibri"/>
          <w:sz w:val="24"/>
          <w:szCs w:val="24"/>
          <w:lang w:val="es-ES"/>
        </w:rPr>
      </w:pPr>
      <w:r>
        <w:rPr>
          <w:rFonts w:ascii="Calibri" w:hAnsi="Calibri" w:cs="Calibri"/>
          <w:sz w:val="24"/>
          <w:szCs w:val="24"/>
          <w:lang w:val="es-ES"/>
        </w:rPr>
        <w:t>La</w:t>
      </w:r>
      <w:r w:rsidR="00BF4658">
        <w:rPr>
          <w:rFonts w:ascii="Calibri" w:hAnsi="Calibri" w:cs="Calibri"/>
          <w:sz w:val="24"/>
          <w:szCs w:val="24"/>
          <w:lang w:val="es-ES"/>
        </w:rPr>
        <w:t xml:space="preserve"> ABA </w:t>
      </w:r>
      <w:r w:rsidR="004C3FFA">
        <w:rPr>
          <w:rFonts w:ascii="Calibri" w:hAnsi="Calibri" w:cs="Calibri"/>
          <w:sz w:val="24"/>
          <w:szCs w:val="24"/>
          <w:lang w:val="es-ES"/>
        </w:rPr>
        <w:t xml:space="preserve">consideró </w:t>
      </w:r>
      <w:r w:rsidR="00DD4A08">
        <w:rPr>
          <w:rFonts w:ascii="Calibri" w:hAnsi="Calibri" w:cs="Calibri"/>
          <w:sz w:val="24"/>
          <w:szCs w:val="24"/>
          <w:lang w:val="es-ES"/>
        </w:rPr>
        <w:t xml:space="preserve">que estos resultados evidencian </w:t>
      </w:r>
      <w:r w:rsidR="00BF4658">
        <w:rPr>
          <w:rFonts w:ascii="Calibri" w:hAnsi="Calibri" w:cs="Calibri"/>
          <w:sz w:val="24"/>
          <w:szCs w:val="24"/>
          <w:lang w:val="es-ES"/>
        </w:rPr>
        <w:t xml:space="preserve">el </w:t>
      </w:r>
      <w:r w:rsidR="00BF4658" w:rsidRPr="000217C2">
        <w:rPr>
          <w:rFonts w:ascii="Calibri" w:hAnsi="Calibri" w:cs="Calibri"/>
          <w:sz w:val="24"/>
          <w:szCs w:val="24"/>
          <w:lang w:val="es-ES"/>
        </w:rPr>
        <w:t xml:space="preserve">compromiso sostenido y estratégico </w:t>
      </w:r>
      <w:r w:rsidR="00BF4658">
        <w:rPr>
          <w:rFonts w:ascii="Calibri" w:hAnsi="Calibri" w:cs="Calibri"/>
          <w:sz w:val="24"/>
          <w:szCs w:val="24"/>
          <w:lang w:val="es-ES"/>
        </w:rPr>
        <w:t>del sector bancario</w:t>
      </w:r>
      <w:r w:rsidR="00BF4658" w:rsidRPr="000217C2">
        <w:rPr>
          <w:rFonts w:ascii="Calibri" w:hAnsi="Calibri" w:cs="Calibri"/>
          <w:sz w:val="24"/>
          <w:szCs w:val="24"/>
          <w:lang w:val="es-ES"/>
        </w:rPr>
        <w:t xml:space="preserve"> con la modernización, la digitalización y el acceso </w:t>
      </w:r>
      <w:r w:rsidR="00833F80">
        <w:rPr>
          <w:rFonts w:ascii="Calibri" w:hAnsi="Calibri" w:cs="Calibri"/>
          <w:sz w:val="24"/>
          <w:szCs w:val="24"/>
          <w:lang w:val="es-ES"/>
        </w:rPr>
        <w:t xml:space="preserve">generalizado de la ciudadanía </w:t>
      </w:r>
      <w:r w:rsidR="00BF4658" w:rsidRPr="000217C2">
        <w:rPr>
          <w:rFonts w:ascii="Calibri" w:hAnsi="Calibri" w:cs="Calibri"/>
          <w:sz w:val="24"/>
          <w:szCs w:val="24"/>
          <w:lang w:val="es-ES"/>
        </w:rPr>
        <w:t xml:space="preserve">a </w:t>
      </w:r>
      <w:r w:rsidR="00863563">
        <w:rPr>
          <w:rFonts w:ascii="Calibri" w:hAnsi="Calibri" w:cs="Calibri"/>
          <w:sz w:val="24"/>
          <w:szCs w:val="24"/>
          <w:lang w:val="es-ES"/>
        </w:rPr>
        <w:t xml:space="preserve">los </w:t>
      </w:r>
      <w:r w:rsidR="00BF4658" w:rsidRPr="000217C2">
        <w:rPr>
          <w:rFonts w:ascii="Calibri" w:hAnsi="Calibri" w:cs="Calibri"/>
          <w:sz w:val="24"/>
          <w:szCs w:val="24"/>
          <w:lang w:val="es-ES"/>
        </w:rPr>
        <w:t>servicios financieros formales</w:t>
      </w:r>
      <w:r w:rsidR="00BF4658">
        <w:rPr>
          <w:rFonts w:ascii="Calibri" w:hAnsi="Calibri" w:cs="Calibri"/>
          <w:sz w:val="24"/>
          <w:szCs w:val="24"/>
          <w:lang w:val="es-ES"/>
        </w:rPr>
        <w:t>.</w:t>
      </w:r>
    </w:p>
    <w:p w14:paraId="56D44FC7" w14:textId="77777777" w:rsidR="00BF4658" w:rsidRDefault="00BF4658" w:rsidP="007A328B">
      <w:pPr>
        <w:pStyle w:val="Sinespaciado"/>
        <w:jc w:val="both"/>
        <w:rPr>
          <w:rFonts w:ascii="Calibri" w:hAnsi="Calibri" w:cs="Calibri"/>
          <w:sz w:val="24"/>
          <w:szCs w:val="24"/>
          <w:lang w:val="es-ES"/>
        </w:rPr>
      </w:pPr>
    </w:p>
    <w:p w14:paraId="40D3DDF5" w14:textId="485900B9" w:rsidR="00331BE2" w:rsidRPr="000217C2" w:rsidRDefault="0019239F" w:rsidP="007A328B">
      <w:pPr>
        <w:pStyle w:val="Sinespaciado"/>
        <w:jc w:val="both"/>
        <w:rPr>
          <w:rFonts w:ascii="Calibri" w:hAnsi="Calibri" w:cs="Calibri"/>
          <w:sz w:val="24"/>
          <w:szCs w:val="24"/>
          <w:lang w:val="es-ES"/>
        </w:rPr>
      </w:pPr>
      <w:r w:rsidRPr="000217C2">
        <w:rPr>
          <w:rFonts w:ascii="Calibri" w:hAnsi="Calibri" w:cs="Calibri"/>
          <w:sz w:val="24"/>
          <w:szCs w:val="24"/>
          <w:lang w:val="es-ES"/>
        </w:rPr>
        <w:t>“</w:t>
      </w:r>
      <w:r w:rsidR="004C3FFA">
        <w:rPr>
          <w:rFonts w:ascii="Calibri" w:hAnsi="Calibri" w:cs="Calibri"/>
          <w:sz w:val="24"/>
          <w:szCs w:val="24"/>
          <w:lang w:val="es-ES"/>
        </w:rPr>
        <w:t xml:space="preserve">Los mencionados </w:t>
      </w:r>
      <w:r w:rsidRPr="000217C2">
        <w:rPr>
          <w:rFonts w:ascii="Calibri" w:hAnsi="Calibri" w:cs="Calibri"/>
          <w:sz w:val="24"/>
          <w:szCs w:val="24"/>
          <w:lang w:val="es-ES"/>
        </w:rPr>
        <w:t xml:space="preserve">avances no hubieran sido posibles sin la decidida apuesta </w:t>
      </w:r>
      <w:r w:rsidR="00863563">
        <w:rPr>
          <w:rFonts w:ascii="Calibri" w:hAnsi="Calibri" w:cs="Calibri"/>
          <w:sz w:val="24"/>
          <w:szCs w:val="24"/>
          <w:lang w:val="es-ES"/>
        </w:rPr>
        <w:t>de los</w:t>
      </w:r>
      <w:r w:rsidRPr="000217C2">
        <w:rPr>
          <w:rFonts w:ascii="Calibri" w:hAnsi="Calibri" w:cs="Calibri"/>
          <w:sz w:val="24"/>
          <w:szCs w:val="24"/>
          <w:lang w:val="es-ES"/>
        </w:rPr>
        <w:t xml:space="preserve"> bancos múltiples dominicanos por la digitalización de sus servicios</w:t>
      </w:r>
      <w:r w:rsidR="00C9770D" w:rsidRPr="000217C2">
        <w:rPr>
          <w:rFonts w:ascii="Calibri" w:hAnsi="Calibri" w:cs="Calibri"/>
          <w:sz w:val="24"/>
          <w:szCs w:val="24"/>
          <w:lang w:val="es-ES"/>
        </w:rPr>
        <w:t xml:space="preserve"> y</w:t>
      </w:r>
      <w:r w:rsidRPr="000217C2">
        <w:rPr>
          <w:rFonts w:ascii="Calibri" w:hAnsi="Calibri" w:cs="Calibri"/>
          <w:sz w:val="24"/>
          <w:szCs w:val="24"/>
          <w:lang w:val="es-ES"/>
        </w:rPr>
        <w:t xml:space="preserve"> </w:t>
      </w:r>
      <w:r w:rsidR="00C9770D" w:rsidRPr="000217C2">
        <w:rPr>
          <w:rFonts w:ascii="Calibri" w:hAnsi="Calibri" w:cs="Calibri"/>
          <w:sz w:val="24"/>
          <w:szCs w:val="24"/>
          <w:lang w:val="es-ES"/>
        </w:rPr>
        <w:t xml:space="preserve">la transformación de </w:t>
      </w:r>
      <w:r w:rsidRPr="000217C2">
        <w:rPr>
          <w:rFonts w:ascii="Calibri" w:hAnsi="Calibri" w:cs="Calibri"/>
          <w:sz w:val="24"/>
          <w:szCs w:val="24"/>
          <w:lang w:val="es-ES"/>
        </w:rPr>
        <w:t>sus modelos de negocios, apoyándose en la tecnología para habilitar canales de atención alternativos a la tradicional sucursal bancaria</w:t>
      </w:r>
      <w:r w:rsidR="00847117" w:rsidRPr="000217C2">
        <w:rPr>
          <w:rFonts w:ascii="Calibri" w:hAnsi="Calibri" w:cs="Calibri"/>
          <w:sz w:val="24"/>
          <w:szCs w:val="24"/>
          <w:lang w:val="es-ES"/>
        </w:rPr>
        <w:t xml:space="preserve">”, </w:t>
      </w:r>
      <w:r w:rsidR="00247DCE">
        <w:rPr>
          <w:rFonts w:ascii="Calibri" w:hAnsi="Calibri" w:cs="Calibri"/>
          <w:sz w:val="24"/>
          <w:szCs w:val="24"/>
          <w:lang w:val="es-ES"/>
        </w:rPr>
        <w:t xml:space="preserve">planteó </w:t>
      </w:r>
      <w:r w:rsidR="00847117" w:rsidRPr="000217C2">
        <w:rPr>
          <w:rFonts w:ascii="Calibri" w:hAnsi="Calibri" w:cs="Calibri"/>
          <w:sz w:val="24"/>
          <w:szCs w:val="24"/>
          <w:lang w:val="es-ES"/>
        </w:rPr>
        <w:t>la ABA</w:t>
      </w:r>
      <w:r w:rsidR="0062685B">
        <w:rPr>
          <w:rFonts w:ascii="Calibri" w:hAnsi="Calibri" w:cs="Calibri"/>
          <w:sz w:val="24"/>
          <w:szCs w:val="24"/>
          <w:lang w:val="es-ES"/>
        </w:rPr>
        <w:t>,</w:t>
      </w:r>
      <w:r w:rsidR="00847117" w:rsidRPr="000217C2">
        <w:rPr>
          <w:rFonts w:ascii="Calibri" w:hAnsi="Calibri" w:cs="Calibri"/>
          <w:sz w:val="24"/>
          <w:szCs w:val="24"/>
          <w:lang w:val="es-ES"/>
        </w:rPr>
        <w:t xml:space="preserve"> al destacar entre estos </w:t>
      </w:r>
      <w:r w:rsidR="00BA6B0E" w:rsidRPr="000217C2">
        <w:rPr>
          <w:rFonts w:ascii="Calibri" w:hAnsi="Calibri" w:cs="Calibri"/>
          <w:sz w:val="24"/>
          <w:szCs w:val="24"/>
          <w:lang w:val="es-ES"/>
        </w:rPr>
        <w:t>a</w:t>
      </w:r>
      <w:r w:rsidRPr="000217C2">
        <w:rPr>
          <w:rFonts w:ascii="Calibri" w:hAnsi="Calibri" w:cs="Calibri"/>
          <w:sz w:val="24"/>
          <w:szCs w:val="24"/>
          <w:lang w:val="es-ES"/>
        </w:rPr>
        <w:t xml:space="preserve">l internet </w:t>
      </w:r>
      <w:proofErr w:type="spellStart"/>
      <w:r w:rsidRPr="00D74772">
        <w:rPr>
          <w:rFonts w:ascii="Calibri" w:hAnsi="Calibri" w:cs="Calibri"/>
          <w:i/>
          <w:iCs/>
          <w:sz w:val="24"/>
          <w:szCs w:val="24"/>
          <w:lang w:val="es-ES"/>
        </w:rPr>
        <w:t>banking</w:t>
      </w:r>
      <w:proofErr w:type="spellEnd"/>
      <w:r w:rsidRPr="000217C2">
        <w:rPr>
          <w:rFonts w:ascii="Calibri" w:hAnsi="Calibri" w:cs="Calibri"/>
          <w:sz w:val="24"/>
          <w:szCs w:val="24"/>
          <w:lang w:val="es-ES"/>
        </w:rPr>
        <w:t xml:space="preserve">, las aplicaciones móviles, servicios de mensajería instantánea y novedosos procesos como el </w:t>
      </w:r>
      <w:proofErr w:type="spellStart"/>
      <w:r w:rsidRPr="00D74772">
        <w:rPr>
          <w:rFonts w:ascii="Calibri" w:hAnsi="Calibri" w:cs="Calibri"/>
          <w:i/>
          <w:iCs/>
          <w:sz w:val="24"/>
          <w:szCs w:val="24"/>
          <w:lang w:val="es-ES"/>
        </w:rPr>
        <w:t>onboarding</w:t>
      </w:r>
      <w:proofErr w:type="spellEnd"/>
      <w:r w:rsidRPr="00D74772">
        <w:rPr>
          <w:rFonts w:ascii="Calibri" w:hAnsi="Calibri" w:cs="Calibri"/>
          <w:i/>
          <w:iCs/>
          <w:sz w:val="24"/>
          <w:szCs w:val="24"/>
          <w:lang w:val="es-ES"/>
        </w:rPr>
        <w:t xml:space="preserve"> </w:t>
      </w:r>
      <w:r w:rsidRPr="000217C2">
        <w:rPr>
          <w:rFonts w:ascii="Calibri" w:hAnsi="Calibri" w:cs="Calibri"/>
          <w:sz w:val="24"/>
          <w:szCs w:val="24"/>
          <w:lang w:val="es-ES"/>
        </w:rPr>
        <w:t>digital</w:t>
      </w:r>
      <w:r w:rsidR="00BA6B0E" w:rsidRPr="000217C2">
        <w:rPr>
          <w:rFonts w:ascii="Calibri" w:hAnsi="Calibri" w:cs="Calibri"/>
          <w:sz w:val="24"/>
          <w:szCs w:val="24"/>
          <w:lang w:val="es-ES"/>
        </w:rPr>
        <w:t>.</w:t>
      </w:r>
    </w:p>
    <w:p w14:paraId="0CED2FAD" w14:textId="77777777" w:rsidR="00331BE2" w:rsidRPr="000217C2" w:rsidRDefault="00331BE2" w:rsidP="007A328B">
      <w:pPr>
        <w:pStyle w:val="Sinespaciado"/>
        <w:jc w:val="both"/>
        <w:rPr>
          <w:rFonts w:ascii="Calibri" w:hAnsi="Calibri" w:cs="Calibri"/>
          <w:sz w:val="24"/>
          <w:szCs w:val="24"/>
          <w:lang w:val="es-ES"/>
        </w:rPr>
      </w:pPr>
    </w:p>
    <w:p w14:paraId="7FCFD86D" w14:textId="77777777" w:rsidR="0062685B" w:rsidRDefault="0062685B" w:rsidP="007A328B">
      <w:pPr>
        <w:pStyle w:val="Sinespaciado"/>
        <w:jc w:val="both"/>
        <w:rPr>
          <w:rFonts w:ascii="Calibri" w:hAnsi="Calibri" w:cs="Calibri"/>
          <w:sz w:val="24"/>
          <w:szCs w:val="24"/>
          <w:lang w:val="es-ES"/>
        </w:rPr>
      </w:pPr>
    </w:p>
    <w:p w14:paraId="2D755220" w14:textId="0EFAD80B" w:rsidR="00BF4658" w:rsidRDefault="00AC4A61" w:rsidP="007A328B">
      <w:pPr>
        <w:pStyle w:val="Sinespaciado"/>
        <w:jc w:val="both"/>
        <w:rPr>
          <w:rFonts w:ascii="Calibri" w:hAnsi="Calibri" w:cs="Calibri"/>
          <w:sz w:val="24"/>
          <w:szCs w:val="24"/>
          <w:lang w:val="es-ES"/>
        </w:rPr>
      </w:pPr>
      <w:r>
        <w:rPr>
          <w:rFonts w:ascii="Calibri" w:hAnsi="Calibri" w:cs="Calibri"/>
          <w:sz w:val="24"/>
          <w:szCs w:val="24"/>
          <w:lang w:val="es-ES"/>
        </w:rPr>
        <w:lastRenderedPageBreak/>
        <w:t>En</w:t>
      </w:r>
      <w:r w:rsidR="00796C0E">
        <w:rPr>
          <w:rFonts w:ascii="Calibri" w:hAnsi="Calibri" w:cs="Calibri"/>
          <w:sz w:val="24"/>
          <w:szCs w:val="24"/>
          <w:lang w:val="es-ES"/>
        </w:rPr>
        <w:t xml:space="preserve"> aras de fomentar la formalidad y un mayor acceso a los servicios bancarios,</w:t>
      </w:r>
      <w:r w:rsidR="00017B42">
        <w:rPr>
          <w:rFonts w:ascii="Calibri" w:hAnsi="Calibri" w:cs="Calibri"/>
          <w:sz w:val="24"/>
          <w:szCs w:val="24"/>
          <w:lang w:val="es-ES"/>
        </w:rPr>
        <w:t xml:space="preserve"> incluyendo a las micro pequeñas y microempresas,</w:t>
      </w:r>
      <w:r w:rsidR="00796C0E">
        <w:rPr>
          <w:rFonts w:ascii="Calibri" w:hAnsi="Calibri" w:cs="Calibri"/>
          <w:sz w:val="24"/>
          <w:szCs w:val="24"/>
          <w:lang w:val="es-ES"/>
        </w:rPr>
        <w:t xml:space="preserve"> el gremio ha </w:t>
      </w:r>
      <w:r w:rsidR="00980CB1">
        <w:rPr>
          <w:rFonts w:ascii="Calibri" w:hAnsi="Calibri" w:cs="Calibri"/>
          <w:sz w:val="24"/>
          <w:szCs w:val="24"/>
          <w:lang w:val="es-ES"/>
        </w:rPr>
        <w:t xml:space="preserve">incentivado el establecimiento del Sistema de Garantías </w:t>
      </w:r>
      <w:r w:rsidR="00017B42">
        <w:rPr>
          <w:rFonts w:ascii="Calibri" w:hAnsi="Calibri" w:cs="Calibri"/>
          <w:sz w:val="24"/>
          <w:szCs w:val="24"/>
          <w:lang w:val="es-ES"/>
        </w:rPr>
        <w:t>Mobiliarias</w:t>
      </w:r>
      <w:r w:rsidR="00805A26">
        <w:rPr>
          <w:rFonts w:ascii="Calibri" w:hAnsi="Calibri" w:cs="Calibri"/>
          <w:sz w:val="24"/>
          <w:szCs w:val="24"/>
          <w:lang w:val="es-ES"/>
        </w:rPr>
        <w:t xml:space="preserve"> para las micro, pequeñas y medianas empresas</w:t>
      </w:r>
      <w:r w:rsidR="00980CB1">
        <w:rPr>
          <w:rFonts w:ascii="Calibri" w:hAnsi="Calibri" w:cs="Calibri"/>
          <w:sz w:val="24"/>
          <w:szCs w:val="24"/>
          <w:lang w:val="es-ES"/>
        </w:rPr>
        <w:t xml:space="preserve">, </w:t>
      </w:r>
      <w:r w:rsidR="005D7A47">
        <w:rPr>
          <w:rFonts w:ascii="Calibri" w:hAnsi="Calibri" w:cs="Calibri"/>
          <w:sz w:val="24"/>
          <w:szCs w:val="24"/>
          <w:lang w:val="es-ES"/>
        </w:rPr>
        <w:t xml:space="preserve">el Código </w:t>
      </w:r>
      <w:proofErr w:type="spellStart"/>
      <w:r w:rsidR="005D7A47">
        <w:rPr>
          <w:rFonts w:ascii="Calibri" w:hAnsi="Calibri" w:cs="Calibri"/>
          <w:sz w:val="24"/>
          <w:szCs w:val="24"/>
          <w:lang w:val="es-ES"/>
        </w:rPr>
        <w:t>We</w:t>
      </w:r>
      <w:proofErr w:type="spellEnd"/>
      <w:r w:rsidR="005D7A47">
        <w:rPr>
          <w:rFonts w:ascii="Calibri" w:hAnsi="Calibri" w:cs="Calibri"/>
          <w:sz w:val="24"/>
          <w:szCs w:val="24"/>
          <w:lang w:val="es-ES"/>
        </w:rPr>
        <w:t xml:space="preserve"> </w:t>
      </w:r>
      <w:proofErr w:type="spellStart"/>
      <w:r w:rsidR="005D7A47">
        <w:rPr>
          <w:rFonts w:ascii="Calibri" w:hAnsi="Calibri" w:cs="Calibri"/>
          <w:sz w:val="24"/>
          <w:szCs w:val="24"/>
          <w:lang w:val="es-ES"/>
        </w:rPr>
        <w:t>Finance</w:t>
      </w:r>
      <w:proofErr w:type="spellEnd"/>
      <w:r w:rsidR="00805A26">
        <w:rPr>
          <w:rFonts w:ascii="Calibri" w:hAnsi="Calibri" w:cs="Calibri"/>
          <w:sz w:val="24"/>
          <w:szCs w:val="24"/>
          <w:lang w:val="es-ES"/>
        </w:rPr>
        <w:t xml:space="preserve"> </w:t>
      </w:r>
      <w:r w:rsidR="005B3B87">
        <w:rPr>
          <w:rFonts w:ascii="Calibri" w:hAnsi="Calibri" w:cs="Calibri"/>
          <w:sz w:val="24"/>
          <w:szCs w:val="24"/>
          <w:lang w:val="es-ES"/>
        </w:rPr>
        <w:t>para desagregar data de acceso bancario con enfoque de género,</w:t>
      </w:r>
      <w:r w:rsidR="005D7A47">
        <w:rPr>
          <w:rFonts w:ascii="Calibri" w:hAnsi="Calibri" w:cs="Calibri"/>
          <w:sz w:val="24"/>
          <w:szCs w:val="24"/>
          <w:lang w:val="es-ES"/>
        </w:rPr>
        <w:t xml:space="preserve"> el Score de Data Alternativo para personas no bancarizadas</w:t>
      </w:r>
      <w:r>
        <w:rPr>
          <w:rFonts w:ascii="Calibri" w:hAnsi="Calibri" w:cs="Calibri"/>
          <w:sz w:val="24"/>
          <w:szCs w:val="24"/>
          <w:lang w:val="es-ES"/>
        </w:rPr>
        <w:t>, entre otras iniciativas.</w:t>
      </w:r>
    </w:p>
    <w:p w14:paraId="0AEFDD75" w14:textId="77777777" w:rsidR="0062685B" w:rsidRDefault="0062685B" w:rsidP="007A328B">
      <w:pPr>
        <w:pStyle w:val="Sinespaciado"/>
        <w:jc w:val="both"/>
        <w:rPr>
          <w:rFonts w:ascii="Calibri" w:hAnsi="Calibri" w:cs="Calibri"/>
          <w:sz w:val="24"/>
          <w:szCs w:val="24"/>
          <w:lang w:val="es-ES"/>
        </w:rPr>
      </w:pPr>
    </w:p>
    <w:p w14:paraId="7F39FC33" w14:textId="42AC4DB7" w:rsidR="0062685B" w:rsidRDefault="0062685B" w:rsidP="007A328B">
      <w:pPr>
        <w:pStyle w:val="Sinespaciado"/>
        <w:jc w:val="both"/>
        <w:rPr>
          <w:rFonts w:ascii="Calibri" w:hAnsi="Calibri" w:cs="Calibri"/>
          <w:sz w:val="24"/>
          <w:szCs w:val="24"/>
          <w:lang w:val="es-ES"/>
        </w:rPr>
      </w:pPr>
      <w:r w:rsidRPr="000217C2">
        <w:rPr>
          <w:rFonts w:ascii="Calibri" w:hAnsi="Calibri" w:cs="Calibri"/>
          <w:sz w:val="24"/>
          <w:szCs w:val="24"/>
          <w:lang w:val="es-ES"/>
        </w:rPr>
        <w:t>La ABA puso de relieve, como un aspecto esencial, el impulso por parte de las autoridades con el fin de avanzar en el propósito de cerrar la brecha financiera, cuyos esfuerzos incluyen la Estrategia Nacional de Inclusión Financiera que lidera el Banco Central y otras relevantes iniciativas.</w:t>
      </w:r>
    </w:p>
    <w:p w14:paraId="4289638D" w14:textId="77777777" w:rsidR="00796C0E" w:rsidRDefault="00796C0E" w:rsidP="007A328B">
      <w:pPr>
        <w:pStyle w:val="Sinespaciado"/>
        <w:jc w:val="both"/>
        <w:rPr>
          <w:rFonts w:ascii="Calibri" w:hAnsi="Calibri" w:cs="Calibri"/>
          <w:sz w:val="24"/>
          <w:szCs w:val="24"/>
          <w:lang w:val="es-ES"/>
        </w:rPr>
      </w:pPr>
    </w:p>
    <w:p w14:paraId="08C4D6D4" w14:textId="0F2F7C98" w:rsidR="00796C0E" w:rsidRPr="00796C0E" w:rsidRDefault="00796C0E" w:rsidP="007A328B">
      <w:pPr>
        <w:pStyle w:val="Sinespaciado"/>
        <w:jc w:val="both"/>
        <w:rPr>
          <w:rFonts w:ascii="Calibri" w:hAnsi="Calibri" w:cs="Calibri"/>
          <w:b/>
          <w:bCs/>
          <w:sz w:val="24"/>
          <w:szCs w:val="24"/>
          <w:lang w:val="es-ES"/>
        </w:rPr>
      </w:pPr>
      <w:r w:rsidRPr="00796C0E">
        <w:rPr>
          <w:rFonts w:ascii="Calibri" w:hAnsi="Calibri" w:cs="Calibri"/>
          <w:b/>
          <w:bCs/>
          <w:sz w:val="24"/>
          <w:szCs w:val="24"/>
          <w:lang w:val="es-ES"/>
        </w:rPr>
        <w:t xml:space="preserve">El sector sistema financiero va por buen camino </w:t>
      </w:r>
    </w:p>
    <w:p w14:paraId="71321459" w14:textId="40250CF9" w:rsidR="0019239F" w:rsidRPr="000217C2" w:rsidRDefault="0019239F" w:rsidP="007A328B">
      <w:pPr>
        <w:pStyle w:val="Sinespaciado"/>
        <w:jc w:val="both"/>
        <w:rPr>
          <w:rFonts w:ascii="Calibri" w:hAnsi="Calibri" w:cs="Calibri"/>
          <w:sz w:val="24"/>
          <w:szCs w:val="24"/>
          <w:lang w:val="es-ES"/>
        </w:rPr>
      </w:pPr>
    </w:p>
    <w:p w14:paraId="62FE471E" w14:textId="26FAE089" w:rsidR="0019239F" w:rsidRPr="000217C2" w:rsidRDefault="006D2412" w:rsidP="007A328B">
      <w:pPr>
        <w:pStyle w:val="Sinespaciado"/>
        <w:jc w:val="both"/>
        <w:rPr>
          <w:rFonts w:ascii="Calibri" w:hAnsi="Calibri" w:cs="Calibri"/>
          <w:sz w:val="24"/>
          <w:szCs w:val="24"/>
          <w:lang w:val="es-ES"/>
        </w:rPr>
      </w:pPr>
      <w:r w:rsidRPr="000217C2">
        <w:rPr>
          <w:rFonts w:ascii="Calibri" w:hAnsi="Calibri" w:cs="Calibri"/>
          <w:sz w:val="24"/>
          <w:szCs w:val="24"/>
          <w:lang w:val="es-ES"/>
        </w:rPr>
        <w:t xml:space="preserve">La ABA recordó que la inclusión financiera se define como el grado de acceso que tienen las personas y empresas a productos y servicios financieros tales como transacciones, pagos, ahorros, créditos, seguros, entre otros. Debido a la correlación existente entre mayores niveles de inclusión financiera, reducción de la pobreza y </w:t>
      </w:r>
      <w:r w:rsidR="00801B70">
        <w:rPr>
          <w:rFonts w:ascii="Calibri" w:hAnsi="Calibri" w:cs="Calibri"/>
          <w:sz w:val="24"/>
          <w:szCs w:val="24"/>
          <w:lang w:val="es-ES"/>
        </w:rPr>
        <w:t xml:space="preserve">la </w:t>
      </w:r>
      <w:r w:rsidRPr="000217C2">
        <w:rPr>
          <w:rFonts w:ascii="Calibri" w:hAnsi="Calibri" w:cs="Calibri"/>
          <w:sz w:val="24"/>
          <w:szCs w:val="24"/>
          <w:lang w:val="es-ES"/>
        </w:rPr>
        <w:t xml:space="preserve">profundidad de los sistemas financieros, </w:t>
      </w:r>
      <w:r w:rsidR="00801B70">
        <w:rPr>
          <w:rFonts w:ascii="Calibri" w:hAnsi="Calibri" w:cs="Calibri"/>
          <w:sz w:val="24"/>
          <w:szCs w:val="24"/>
          <w:lang w:val="es-ES"/>
        </w:rPr>
        <w:t xml:space="preserve">por lo que </w:t>
      </w:r>
      <w:r w:rsidRPr="000217C2">
        <w:rPr>
          <w:rFonts w:ascii="Calibri" w:hAnsi="Calibri" w:cs="Calibri"/>
          <w:sz w:val="24"/>
          <w:szCs w:val="24"/>
          <w:lang w:val="es-ES"/>
        </w:rPr>
        <w:t xml:space="preserve">el interés por medir y monitorear el avance de los países en esta materia es cada vez más </w:t>
      </w:r>
      <w:r w:rsidR="00343F05" w:rsidRPr="000217C2">
        <w:rPr>
          <w:rFonts w:ascii="Calibri" w:hAnsi="Calibri" w:cs="Calibri"/>
          <w:sz w:val="24"/>
          <w:szCs w:val="24"/>
          <w:lang w:val="es-ES"/>
        </w:rPr>
        <w:t>importante</w:t>
      </w:r>
      <w:r w:rsidR="00343F05">
        <w:rPr>
          <w:rFonts w:ascii="Calibri" w:hAnsi="Calibri" w:cs="Calibri"/>
          <w:sz w:val="24"/>
          <w:szCs w:val="24"/>
          <w:lang w:val="es-ES"/>
        </w:rPr>
        <w:t>.</w:t>
      </w:r>
    </w:p>
    <w:p w14:paraId="797E399E" w14:textId="77777777" w:rsidR="008468F4" w:rsidRPr="000217C2" w:rsidRDefault="008468F4" w:rsidP="007A328B">
      <w:pPr>
        <w:pStyle w:val="Sinespaciado"/>
        <w:jc w:val="both"/>
        <w:rPr>
          <w:rFonts w:ascii="Calibri" w:hAnsi="Calibri" w:cs="Calibri"/>
          <w:sz w:val="24"/>
          <w:szCs w:val="24"/>
          <w:lang w:val="es-ES"/>
        </w:rPr>
      </w:pPr>
    </w:p>
    <w:p w14:paraId="4C91F752" w14:textId="77777777" w:rsidR="004745B7" w:rsidRPr="000217C2" w:rsidRDefault="004745B7" w:rsidP="007A328B">
      <w:pPr>
        <w:pStyle w:val="Sinespaciado"/>
        <w:jc w:val="both"/>
        <w:rPr>
          <w:rFonts w:ascii="Calibri" w:hAnsi="Calibri" w:cs="Calibri"/>
          <w:sz w:val="24"/>
          <w:szCs w:val="24"/>
          <w:lang w:val="es-ES"/>
        </w:rPr>
      </w:pPr>
      <w:r w:rsidRPr="000217C2">
        <w:rPr>
          <w:rFonts w:ascii="Calibri" w:hAnsi="Calibri" w:cs="Calibri"/>
          <w:sz w:val="24"/>
          <w:szCs w:val="24"/>
          <w:lang w:val="es-ES"/>
        </w:rPr>
        <w:t>“Por tal motivo, los resultados positivos que se observan en el Global FINDEX indican que el sistema financiero-bancario nacional va por buen camino y debe ser un aliciente para que las entidades de intermediación financiera, reguladores y supervisores continúen allanando el camino para que cada vez más hogares y empresas dominicanas accedan al sistema financiero formal y puedan emprender sus proyectos de consumo o inversión”, indicó el gremio.</w:t>
      </w:r>
    </w:p>
    <w:p w14:paraId="53FA8375" w14:textId="77777777" w:rsidR="004745B7" w:rsidRPr="000217C2" w:rsidRDefault="004745B7" w:rsidP="007A328B">
      <w:pPr>
        <w:pStyle w:val="Sinespaciado"/>
        <w:jc w:val="both"/>
        <w:rPr>
          <w:rFonts w:ascii="Calibri" w:hAnsi="Calibri" w:cs="Calibri"/>
          <w:sz w:val="24"/>
          <w:szCs w:val="24"/>
          <w:lang w:val="es-ES"/>
        </w:rPr>
      </w:pPr>
    </w:p>
    <w:p w14:paraId="32A6FD56" w14:textId="18CCD1A6" w:rsidR="006C2FE2" w:rsidRPr="000217C2" w:rsidRDefault="00DD669B" w:rsidP="007A328B">
      <w:pPr>
        <w:pStyle w:val="Sinespaciado"/>
        <w:jc w:val="both"/>
        <w:rPr>
          <w:rFonts w:ascii="Calibri" w:hAnsi="Calibri" w:cs="Calibri"/>
          <w:sz w:val="24"/>
          <w:szCs w:val="24"/>
          <w:lang w:val="es-ES"/>
        </w:rPr>
      </w:pPr>
      <w:r w:rsidRPr="000217C2">
        <w:rPr>
          <w:rFonts w:ascii="Calibri" w:hAnsi="Calibri" w:cs="Calibri"/>
          <w:sz w:val="24"/>
          <w:szCs w:val="24"/>
          <w:lang w:val="es-ES"/>
        </w:rPr>
        <w:t>Destacó</w:t>
      </w:r>
      <w:r w:rsidR="00436A32" w:rsidRPr="000217C2">
        <w:rPr>
          <w:rFonts w:ascii="Calibri" w:hAnsi="Calibri" w:cs="Calibri"/>
          <w:sz w:val="24"/>
          <w:szCs w:val="24"/>
          <w:lang w:val="es-ES"/>
        </w:rPr>
        <w:t>,</w:t>
      </w:r>
      <w:r w:rsidRPr="000217C2">
        <w:rPr>
          <w:rFonts w:ascii="Calibri" w:hAnsi="Calibri" w:cs="Calibri"/>
          <w:sz w:val="24"/>
          <w:szCs w:val="24"/>
          <w:lang w:val="es-ES"/>
        </w:rPr>
        <w:t xml:space="preserve"> además</w:t>
      </w:r>
      <w:r w:rsidR="00436A32" w:rsidRPr="000217C2">
        <w:rPr>
          <w:rFonts w:ascii="Calibri" w:hAnsi="Calibri" w:cs="Calibri"/>
          <w:sz w:val="24"/>
          <w:szCs w:val="24"/>
          <w:lang w:val="es-ES"/>
        </w:rPr>
        <w:t>,</w:t>
      </w:r>
      <w:r w:rsidRPr="000217C2">
        <w:rPr>
          <w:rFonts w:ascii="Calibri" w:hAnsi="Calibri" w:cs="Calibri"/>
          <w:sz w:val="24"/>
          <w:szCs w:val="24"/>
          <w:lang w:val="es-ES"/>
        </w:rPr>
        <w:t xml:space="preserve"> que</w:t>
      </w:r>
      <w:r w:rsidR="006C2FE2" w:rsidRPr="000217C2">
        <w:rPr>
          <w:rFonts w:ascii="Calibri" w:hAnsi="Calibri" w:cs="Calibri"/>
          <w:sz w:val="24"/>
          <w:szCs w:val="24"/>
          <w:lang w:val="es-ES"/>
        </w:rPr>
        <w:t xml:space="preserve"> el Ranking de Digitalización de la Superintendencia de Bancos refleja que, para 2024</w:t>
      </w:r>
      <w:r w:rsidR="00C10FC2" w:rsidRPr="000217C2">
        <w:rPr>
          <w:rFonts w:ascii="Calibri" w:hAnsi="Calibri" w:cs="Calibri"/>
          <w:sz w:val="24"/>
          <w:szCs w:val="24"/>
          <w:lang w:val="es-ES"/>
        </w:rPr>
        <w:t xml:space="preserve">, </w:t>
      </w:r>
      <w:r w:rsidR="006C2FE2" w:rsidRPr="000217C2">
        <w:rPr>
          <w:rFonts w:ascii="Calibri" w:hAnsi="Calibri" w:cs="Calibri"/>
          <w:sz w:val="24"/>
          <w:szCs w:val="24"/>
          <w:lang w:val="es-ES"/>
        </w:rPr>
        <w:t xml:space="preserve">el 94% de los bancos múltiples </w:t>
      </w:r>
      <w:r w:rsidR="00E24A7F" w:rsidRPr="000217C2">
        <w:rPr>
          <w:rFonts w:ascii="Calibri" w:hAnsi="Calibri" w:cs="Calibri"/>
          <w:sz w:val="24"/>
          <w:szCs w:val="24"/>
          <w:lang w:val="es-ES"/>
        </w:rPr>
        <w:t>ya contaba</w:t>
      </w:r>
      <w:r w:rsidR="006C2FE2" w:rsidRPr="000217C2">
        <w:rPr>
          <w:rFonts w:ascii="Calibri" w:hAnsi="Calibri" w:cs="Calibri"/>
          <w:sz w:val="24"/>
          <w:szCs w:val="24"/>
          <w:lang w:val="es-ES"/>
        </w:rPr>
        <w:t xml:space="preserve">n con plataformas de </w:t>
      </w:r>
      <w:r w:rsidR="00E24A7F" w:rsidRPr="000217C2">
        <w:rPr>
          <w:rFonts w:ascii="Calibri" w:hAnsi="Calibri" w:cs="Calibri"/>
          <w:sz w:val="24"/>
          <w:szCs w:val="24"/>
          <w:lang w:val="es-ES"/>
        </w:rPr>
        <w:t>b</w:t>
      </w:r>
      <w:r w:rsidR="006C2FE2" w:rsidRPr="000217C2">
        <w:rPr>
          <w:rFonts w:ascii="Calibri" w:hAnsi="Calibri" w:cs="Calibri"/>
          <w:sz w:val="24"/>
          <w:szCs w:val="24"/>
          <w:lang w:val="es-ES"/>
        </w:rPr>
        <w:t>anca en línea, sumando aproximadamente 7.8 millones</w:t>
      </w:r>
      <w:r w:rsidR="0073329C" w:rsidRPr="000217C2">
        <w:rPr>
          <w:rFonts w:ascii="Calibri" w:hAnsi="Calibri" w:cs="Calibri"/>
          <w:sz w:val="24"/>
          <w:szCs w:val="24"/>
          <w:lang w:val="es-ES"/>
        </w:rPr>
        <w:t xml:space="preserve"> </w:t>
      </w:r>
      <w:r w:rsidR="0061465B" w:rsidRPr="000217C2">
        <w:rPr>
          <w:rFonts w:ascii="Calibri" w:hAnsi="Calibri" w:cs="Calibri"/>
          <w:sz w:val="24"/>
          <w:szCs w:val="24"/>
          <w:lang w:val="es-ES"/>
        </w:rPr>
        <w:t xml:space="preserve">de usuarios </w:t>
      </w:r>
      <w:r w:rsidR="0073329C" w:rsidRPr="000217C2">
        <w:rPr>
          <w:rFonts w:ascii="Calibri" w:hAnsi="Calibri" w:cs="Calibri"/>
          <w:sz w:val="24"/>
          <w:szCs w:val="24"/>
          <w:lang w:val="es-ES"/>
        </w:rPr>
        <w:t>y, a</w:t>
      </w:r>
      <w:r w:rsidR="006C2FE2" w:rsidRPr="000217C2">
        <w:rPr>
          <w:rFonts w:ascii="Calibri" w:hAnsi="Calibri" w:cs="Calibri"/>
          <w:sz w:val="24"/>
          <w:szCs w:val="24"/>
          <w:lang w:val="es-ES"/>
        </w:rPr>
        <w:t>demás</w:t>
      </w:r>
      <w:r w:rsidR="004745B7" w:rsidRPr="000217C2">
        <w:rPr>
          <w:rFonts w:ascii="Calibri" w:hAnsi="Calibri" w:cs="Calibri"/>
          <w:sz w:val="24"/>
          <w:szCs w:val="24"/>
          <w:lang w:val="es-ES"/>
        </w:rPr>
        <w:t>,</w:t>
      </w:r>
      <w:r w:rsidR="006C2FE2" w:rsidRPr="000217C2">
        <w:rPr>
          <w:rFonts w:ascii="Calibri" w:hAnsi="Calibri" w:cs="Calibri"/>
          <w:sz w:val="24"/>
          <w:szCs w:val="24"/>
          <w:lang w:val="es-ES"/>
        </w:rPr>
        <w:t xml:space="preserve"> </w:t>
      </w:r>
      <w:r w:rsidR="004745B7" w:rsidRPr="000217C2">
        <w:rPr>
          <w:rFonts w:ascii="Calibri" w:hAnsi="Calibri" w:cs="Calibri"/>
          <w:sz w:val="24"/>
          <w:szCs w:val="24"/>
          <w:lang w:val="es-ES"/>
        </w:rPr>
        <w:t>el</w:t>
      </w:r>
      <w:r w:rsidR="006C2FE2" w:rsidRPr="000217C2">
        <w:rPr>
          <w:rFonts w:ascii="Calibri" w:hAnsi="Calibri" w:cs="Calibri"/>
          <w:sz w:val="24"/>
          <w:szCs w:val="24"/>
          <w:lang w:val="es-ES"/>
        </w:rPr>
        <w:t xml:space="preserve"> 94% de los bancos cuenta con aplicaciones móviles y más de un 63% prestan servicios vía mensajería instantánea. </w:t>
      </w:r>
      <w:r w:rsidRPr="000217C2">
        <w:rPr>
          <w:rFonts w:ascii="Calibri" w:hAnsi="Calibri" w:cs="Calibri"/>
          <w:sz w:val="24"/>
          <w:szCs w:val="24"/>
          <w:lang w:val="es-ES"/>
        </w:rPr>
        <w:t xml:space="preserve"> </w:t>
      </w:r>
      <w:r w:rsidR="0073329C" w:rsidRPr="000217C2">
        <w:rPr>
          <w:rFonts w:ascii="Calibri" w:hAnsi="Calibri" w:cs="Calibri"/>
          <w:sz w:val="24"/>
          <w:szCs w:val="24"/>
          <w:lang w:val="es-ES"/>
        </w:rPr>
        <w:t>“</w:t>
      </w:r>
      <w:r w:rsidR="006C2FE2" w:rsidRPr="000217C2">
        <w:rPr>
          <w:rFonts w:ascii="Calibri" w:hAnsi="Calibri" w:cs="Calibri"/>
          <w:sz w:val="24"/>
          <w:szCs w:val="24"/>
          <w:lang w:val="es-ES"/>
        </w:rPr>
        <w:t>Gracias a estos desarrollos, hoy día, más de la mitad de la población (53%) realiza o recibe pagos digitales, comparado con el 38% que lo hacía en 2011</w:t>
      </w:r>
      <w:r w:rsidR="0073329C" w:rsidRPr="000217C2">
        <w:rPr>
          <w:rFonts w:ascii="Calibri" w:hAnsi="Calibri" w:cs="Calibri"/>
          <w:sz w:val="24"/>
          <w:szCs w:val="24"/>
          <w:lang w:val="es-ES"/>
        </w:rPr>
        <w:t>”, expuso.</w:t>
      </w:r>
    </w:p>
    <w:p w14:paraId="2D4848A3" w14:textId="77777777" w:rsidR="00706952" w:rsidRPr="000217C2" w:rsidRDefault="00706952" w:rsidP="007A328B">
      <w:pPr>
        <w:pStyle w:val="Sinespaciado"/>
        <w:jc w:val="both"/>
        <w:rPr>
          <w:rFonts w:ascii="Calibri" w:hAnsi="Calibri" w:cs="Calibri"/>
          <w:sz w:val="24"/>
          <w:szCs w:val="24"/>
          <w:lang w:val="es-ES"/>
        </w:rPr>
      </w:pPr>
    </w:p>
    <w:p w14:paraId="74278436" w14:textId="5A70FD86" w:rsidR="00C92F2D" w:rsidRPr="000217C2" w:rsidRDefault="00343F05" w:rsidP="007A328B">
      <w:pPr>
        <w:pStyle w:val="Sinespaciado"/>
        <w:jc w:val="both"/>
        <w:rPr>
          <w:rFonts w:ascii="Calibri" w:hAnsi="Calibri" w:cs="Calibri"/>
          <w:sz w:val="24"/>
          <w:szCs w:val="24"/>
          <w:lang w:val="es-ES"/>
        </w:rPr>
      </w:pPr>
      <w:r>
        <w:rPr>
          <w:rFonts w:ascii="Calibri" w:hAnsi="Calibri" w:cs="Calibri"/>
          <w:sz w:val="24"/>
          <w:szCs w:val="24"/>
          <w:lang w:val="es-ES"/>
        </w:rPr>
        <w:t xml:space="preserve">La ABA aseguró </w:t>
      </w:r>
      <w:r w:rsidR="0073329C" w:rsidRPr="000217C2">
        <w:rPr>
          <w:rFonts w:ascii="Calibri" w:hAnsi="Calibri" w:cs="Calibri"/>
          <w:sz w:val="24"/>
          <w:szCs w:val="24"/>
          <w:lang w:val="es-ES"/>
        </w:rPr>
        <w:t>que e</w:t>
      </w:r>
      <w:r w:rsidR="006C2FE2" w:rsidRPr="000217C2">
        <w:rPr>
          <w:rFonts w:ascii="Calibri" w:hAnsi="Calibri" w:cs="Calibri"/>
          <w:sz w:val="24"/>
          <w:szCs w:val="24"/>
          <w:lang w:val="es-ES"/>
        </w:rPr>
        <w:t>stos avances son aún más meritorios cuando se toma en cuenta que, desde el año 2003, el país ha atravesado por diversas crisis sistémicas que han impactado negativamente y en forma considerable al número de personas y empresas con acceso a los servicios financieros</w:t>
      </w:r>
      <w:r w:rsidR="007D5774">
        <w:rPr>
          <w:rFonts w:ascii="Calibri" w:hAnsi="Calibri" w:cs="Calibri"/>
          <w:sz w:val="24"/>
          <w:szCs w:val="24"/>
          <w:lang w:val="es-ES"/>
        </w:rPr>
        <w:t>. A modo de ejemplo, citó la</w:t>
      </w:r>
      <w:r w:rsidR="002B4ECD">
        <w:rPr>
          <w:rFonts w:ascii="Calibri" w:hAnsi="Calibri" w:cs="Calibri"/>
          <w:sz w:val="24"/>
          <w:szCs w:val="24"/>
          <w:lang w:val="es-ES"/>
        </w:rPr>
        <w:t xml:space="preserve"> crisis</w:t>
      </w:r>
      <w:r w:rsidR="006C2FE2" w:rsidRPr="000217C2">
        <w:rPr>
          <w:rFonts w:ascii="Calibri" w:hAnsi="Calibri" w:cs="Calibri"/>
          <w:sz w:val="24"/>
          <w:szCs w:val="24"/>
          <w:lang w:val="es-ES"/>
        </w:rPr>
        <w:t xml:space="preserve"> COVID19 </w:t>
      </w:r>
      <w:r w:rsidR="007D5774">
        <w:rPr>
          <w:rFonts w:ascii="Calibri" w:hAnsi="Calibri" w:cs="Calibri"/>
          <w:sz w:val="24"/>
          <w:szCs w:val="24"/>
          <w:lang w:val="es-ES"/>
        </w:rPr>
        <w:t xml:space="preserve">que, </w:t>
      </w:r>
      <w:r w:rsidR="00AD693D" w:rsidRPr="000217C2">
        <w:rPr>
          <w:rFonts w:ascii="Calibri" w:hAnsi="Calibri" w:cs="Calibri"/>
          <w:sz w:val="24"/>
          <w:szCs w:val="24"/>
          <w:lang w:val="es-ES"/>
        </w:rPr>
        <w:t>de acuerdo con</w:t>
      </w:r>
      <w:r w:rsidR="006C2FE2" w:rsidRPr="000217C2">
        <w:rPr>
          <w:rFonts w:ascii="Calibri" w:hAnsi="Calibri" w:cs="Calibri"/>
          <w:sz w:val="24"/>
          <w:szCs w:val="24"/>
          <w:lang w:val="es-ES"/>
        </w:rPr>
        <w:t xml:space="preserve"> declaraciones del Superintendente de Bancos, </w:t>
      </w:r>
      <w:r w:rsidR="00BB330C">
        <w:rPr>
          <w:rFonts w:ascii="Calibri" w:hAnsi="Calibri" w:cs="Calibri"/>
          <w:sz w:val="24"/>
          <w:szCs w:val="24"/>
          <w:lang w:val="es-ES"/>
        </w:rPr>
        <w:t xml:space="preserve">provocó al </w:t>
      </w:r>
      <w:r w:rsidR="006C2FE2" w:rsidRPr="000217C2">
        <w:rPr>
          <w:rFonts w:ascii="Calibri" w:hAnsi="Calibri" w:cs="Calibri"/>
          <w:sz w:val="24"/>
          <w:szCs w:val="24"/>
          <w:lang w:val="es-ES"/>
        </w:rPr>
        <w:t xml:space="preserve">sistema financiero formal </w:t>
      </w:r>
      <w:r w:rsidR="00BB330C">
        <w:rPr>
          <w:rFonts w:ascii="Calibri" w:hAnsi="Calibri" w:cs="Calibri"/>
          <w:sz w:val="24"/>
          <w:szCs w:val="24"/>
          <w:lang w:val="es-ES"/>
        </w:rPr>
        <w:t>la pérdida de uno</w:t>
      </w:r>
      <w:r w:rsidR="004E3F66">
        <w:rPr>
          <w:rFonts w:ascii="Calibri" w:hAnsi="Calibri" w:cs="Calibri"/>
          <w:sz w:val="24"/>
          <w:szCs w:val="24"/>
          <w:lang w:val="es-ES"/>
        </w:rPr>
        <w:t>s</w:t>
      </w:r>
      <w:r w:rsidR="006C2FE2" w:rsidRPr="000217C2">
        <w:rPr>
          <w:rFonts w:ascii="Calibri" w:hAnsi="Calibri" w:cs="Calibri"/>
          <w:sz w:val="24"/>
          <w:szCs w:val="24"/>
          <w:lang w:val="es-ES"/>
        </w:rPr>
        <w:t xml:space="preserve"> 300,000 usuarios</w:t>
      </w:r>
      <w:r w:rsidR="0073329C" w:rsidRPr="000217C2">
        <w:rPr>
          <w:rFonts w:ascii="Calibri" w:hAnsi="Calibri" w:cs="Calibri"/>
          <w:sz w:val="24"/>
          <w:szCs w:val="24"/>
          <w:lang w:val="es-ES"/>
        </w:rPr>
        <w:t>.</w:t>
      </w:r>
    </w:p>
    <w:p w14:paraId="18A109BE" w14:textId="77777777" w:rsidR="00B4674F" w:rsidRPr="000217C2" w:rsidRDefault="00B4674F" w:rsidP="007A328B">
      <w:pPr>
        <w:pStyle w:val="Sinespaciado"/>
        <w:jc w:val="both"/>
        <w:rPr>
          <w:rFonts w:ascii="Calibri" w:hAnsi="Calibri" w:cs="Calibri"/>
          <w:sz w:val="24"/>
          <w:szCs w:val="24"/>
          <w:lang w:val="es-ES"/>
        </w:rPr>
      </w:pPr>
    </w:p>
    <w:p w14:paraId="08E293F5" w14:textId="605B618B" w:rsidR="00B4674F" w:rsidRPr="000217C2" w:rsidRDefault="00B4674F" w:rsidP="007A328B">
      <w:pPr>
        <w:pStyle w:val="Sinespaciado"/>
        <w:jc w:val="both"/>
        <w:rPr>
          <w:rFonts w:ascii="Calibri" w:hAnsi="Calibri" w:cs="Calibri"/>
          <w:b/>
          <w:bCs/>
          <w:sz w:val="24"/>
          <w:szCs w:val="24"/>
          <w:lang w:val="es-ES"/>
        </w:rPr>
      </w:pPr>
      <w:r w:rsidRPr="000217C2">
        <w:rPr>
          <w:rFonts w:ascii="Calibri" w:hAnsi="Calibri" w:cs="Calibri"/>
          <w:b/>
          <w:bCs/>
          <w:sz w:val="24"/>
          <w:szCs w:val="24"/>
          <w:lang w:val="es-ES"/>
        </w:rPr>
        <w:t>Dirección de Comunicación y Marketing</w:t>
      </w:r>
    </w:p>
    <w:p w14:paraId="7732099F" w14:textId="2B46EBDD" w:rsidR="00B4674F" w:rsidRPr="000217C2" w:rsidRDefault="0062314B" w:rsidP="007A328B">
      <w:pPr>
        <w:pStyle w:val="Sinespaciado"/>
        <w:jc w:val="both"/>
        <w:rPr>
          <w:rFonts w:ascii="Calibri" w:hAnsi="Calibri" w:cs="Calibri"/>
          <w:sz w:val="24"/>
          <w:szCs w:val="24"/>
          <w:lang w:val="es-ES"/>
        </w:rPr>
      </w:pPr>
      <w:r>
        <w:rPr>
          <w:rFonts w:ascii="Calibri" w:hAnsi="Calibri" w:cs="Calibri"/>
          <w:sz w:val="24"/>
          <w:szCs w:val="24"/>
          <w:lang w:val="es-ES"/>
        </w:rPr>
        <w:t>24</w:t>
      </w:r>
      <w:r w:rsidR="00B4674F" w:rsidRPr="000217C2">
        <w:rPr>
          <w:rFonts w:ascii="Calibri" w:hAnsi="Calibri" w:cs="Calibri"/>
          <w:sz w:val="24"/>
          <w:szCs w:val="24"/>
          <w:lang w:val="es-ES"/>
        </w:rPr>
        <w:t xml:space="preserve"> de julio de 2025</w:t>
      </w:r>
    </w:p>
    <w:p w14:paraId="157D0F64" w14:textId="4962766C" w:rsidR="006C2FE2" w:rsidRPr="00A01099" w:rsidRDefault="006C2FE2" w:rsidP="007A328B">
      <w:pPr>
        <w:pStyle w:val="Sinespaciado"/>
        <w:jc w:val="both"/>
        <w:rPr>
          <w:rFonts w:ascii="Calibri" w:hAnsi="Calibri" w:cs="Calibri"/>
          <w:lang w:val="es-ES"/>
        </w:rPr>
      </w:pPr>
    </w:p>
    <w:p w14:paraId="79C430E3" w14:textId="77777777" w:rsidR="006C2FE2" w:rsidRPr="00A01099" w:rsidRDefault="006C2FE2" w:rsidP="007A328B">
      <w:pPr>
        <w:pStyle w:val="Sinespaciado"/>
        <w:jc w:val="both"/>
        <w:rPr>
          <w:rFonts w:ascii="Calibri" w:hAnsi="Calibri" w:cs="Calibri"/>
          <w:lang w:val="es-ES"/>
        </w:rPr>
      </w:pPr>
    </w:p>
    <w:p w14:paraId="785B1F2B" w14:textId="77777777" w:rsidR="00454B99" w:rsidRPr="00A01099" w:rsidRDefault="00454B99" w:rsidP="007A328B">
      <w:pPr>
        <w:pStyle w:val="Sinespaciado"/>
        <w:jc w:val="both"/>
        <w:rPr>
          <w:rFonts w:ascii="Calibri" w:hAnsi="Calibri" w:cs="Calibri"/>
          <w:lang w:val="es-ES"/>
        </w:rPr>
      </w:pPr>
    </w:p>
    <w:sectPr w:rsidR="00454B99" w:rsidRPr="00A0109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5874" w14:textId="77777777" w:rsidR="00A23040" w:rsidRDefault="00A23040">
      <w:pPr>
        <w:spacing w:line="240" w:lineRule="auto"/>
        <w:ind w:left="0" w:hanging="2"/>
      </w:pPr>
      <w:r>
        <w:separator/>
      </w:r>
    </w:p>
  </w:endnote>
  <w:endnote w:type="continuationSeparator" w:id="0">
    <w:p w14:paraId="78756BF8" w14:textId="77777777" w:rsidR="00A23040" w:rsidRDefault="00A23040">
      <w:pPr>
        <w:spacing w:line="240" w:lineRule="auto"/>
        <w:ind w:left="0" w:hanging="2"/>
      </w:pPr>
      <w:r>
        <w:continuationSeparator/>
      </w:r>
    </w:p>
  </w:endnote>
  <w:endnote w:type="continuationNotice" w:id="1">
    <w:p w14:paraId="040BC4D5" w14:textId="77777777" w:rsidR="00A23040" w:rsidRDefault="00A23040">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5311D" w14:textId="77777777" w:rsidR="00A23040" w:rsidRDefault="00A23040">
      <w:pPr>
        <w:spacing w:line="240" w:lineRule="auto"/>
        <w:ind w:left="0" w:hanging="2"/>
      </w:pPr>
      <w:r>
        <w:separator/>
      </w:r>
    </w:p>
  </w:footnote>
  <w:footnote w:type="continuationSeparator" w:id="0">
    <w:p w14:paraId="7BA20628" w14:textId="77777777" w:rsidR="00A23040" w:rsidRDefault="00A23040">
      <w:pPr>
        <w:spacing w:line="240" w:lineRule="auto"/>
        <w:ind w:left="0" w:hanging="2"/>
      </w:pPr>
      <w:r>
        <w:continuationSeparator/>
      </w:r>
    </w:p>
  </w:footnote>
  <w:footnote w:type="continuationNotice" w:id="1">
    <w:p w14:paraId="6E22D18F" w14:textId="77777777" w:rsidR="00A23040" w:rsidRDefault="00A23040">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0E02"/>
    <w:rsid w:val="00011115"/>
    <w:rsid w:val="0001140F"/>
    <w:rsid w:val="0001173E"/>
    <w:rsid w:val="000119FB"/>
    <w:rsid w:val="000121C8"/>
    <w:rsid w:val="000125C1"/>
    <w:rsid w:val="00012750"/>
    <w:rsid w:val="00012889"/>
    <w:rsid w:val="0001364E"/>
    <w:rsid w:val="00013CEB"/>
    <w:rsid w:val="00013F9F"/>
    <w:rsid w:val="00014202"/>
    <w:rsid w:val="00014560"/>
    <w:rsid w:val="0001467A"/>
    <w:rsid w:val="00014A54"/>
    <w:rsid w:val="00014E32"/>
    <w:rsid w:val="000150E3"/>
    <w:rsid w:val="000154FF"/>
    <w:rsid w:val="000164A6"/>
    <w:rsid w:val="00016D0C"/>
    <w:rsid w:val="000175A5"/>
    <w:rsid w:val="00017943"/>
    <w:rsid w:val="00017B42"/>
    <w:rsid w:val="00020148"/>
    <w:rsid w:val="00020D3C"/>
    <w:rsid w:val="000215B2"/>
    <w:rsid w:val="000217C2"/>
    <w:rsid w:val="00021E7F"/>
    <w:rsid w:val="00023748"/>
    <w:rsid w:val="00023F34"/>
    <w:rsid w:val="00024186"/>
    <w:rsid w:val="0002482E"/>
    <w:rsid w:val="00024AE9"/>
    <w:rsid w:val="00024C4B"/>
    <w:rsid w:val="00024EB5"/>
    <w:rsid w:val="00025FDD"/>
    <w:rsid w:val="00026157"/>
    <w:rsid w:val="00026216"/>
    <w:rsid w:val="00026EC7"/>
    <w:rsid w:val="00026FEA"/>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1CED"/>
    <w:rsid w:val="0005236A"/>
    <w:rsid w:val="000524E7"/>
    <w:rsid w:val="00052993"/>
    <w:rsid w:val="000544E2"/>
    <w:rsid w:val="00056150"/>
    <w:rsid w:val="0005673A"/>
    <w:rsid w:val="0005696A"/>
    <w:rsid w:val="000571DF"/>
    <w:rsid w:val="00057BFB"/>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6779D"/>
    <w:rsid w:val="000679DF"/>
    <w:rsid w:val="00067E17"/>
    <w:rsid w:val="00070A08"/>
    <w:rsid w:val="00071198"/>
    <w:rsid w:val="000726A3"/>
    <w:rsid w:val="00072F24"/>
    <w:rsid w:val="00072FFD"/>
    <w:rsid w:val="000740A1"/>
    <w:rsid w:val="000742C7"/>
    <w:rsid w:val="000742E3"/>
    <w:rsid w:val="000747E2"/>
    <w:rsid w:val="00074C1F"/>
    <w:rsid w:val="000760A4"/>
    <w:rsid w:val="000763A9"/>
    <w:rsid w:val="00076AA6"/>
    <w:rsid w:val="00077A10"/>
    <w:rsid w:val="00077F31"/>
    <w:rsid w:val="0008010C"/>
    <w:rsid w:val="00080483"/>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CB2"/>
    <w:rsid w:val="00090F30"/>
    <w:rsid w:val="00091187"/>
    <w:rsid w:val="0009125C"/>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6C90"/>
    <w:rsid w:val="000970F2"/>
    <w:rsid w:val="00097884"/>
    <w:rsid w:val="000A01EF"/>
    <w:rsid w:val="000A0252"/>
    <w:rsid w:val="000A0D46"/>
    <w:rsid w:val="000A1217"/>
    <w:rsid w:val="000A1685"/>
    <w:rsid w:val="000A1FCB"/>
    <w:rsid w:val="000A223E"/>
    <w:rsid w:val="000A224B"/>
    <w:rsid w:val="000A2599"/>
    <w:rsid w:val="000A2A71"/>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562"/>
    <w:rsid w:val="000B76DA"/>
    <w:rsid w:val="000B7F04"/>
    <w:rsid w:val="000C066F"/>
    <w:rsid w:val="000C0BDE"/>
    <w:rsid w:val="000C1377"/>
    <w:rsid w:val="000C1941"/>
    <w:rsid w:val="000C2411"/>
    <w:rsid w:val="000C2C0C"/>
    <w:rsid w:val="000C2C53"/>
    <w:rsid w:val="000C306C"/>
    <w:rsid w:val="000C3329"/>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E20"/>
    <w:rsid w:val="000D55DD"/>
    <w:rsid w:val="000D5867"/>
    <w:rsid w:val="000D5882"/>
    <w:rsid w:val="000D5A24"/>
    <w:rsid w:val="000D5CE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102"/>
    <w:rsid w:val="000E52DF"/>
    <w:rsid w:val="000E56C5"/>
    <w:rsid w:val="000E6355"/>
    <w:rsid w:val="000E68CF"/>
    <w:rsid w:val="000E6CC2"/>
    <w:rsid w:val="000E6EEB"/>
    <w:rsid w:val="000E6F22"/>
    <w:rsid w:val="000E76CD"/>
    <w:rsid w:val="000F0E44"/>
    <w:rsid w:val="000F24F5"/>
    <w:rsid w:val="000F2921"/>
    <w:rsid w:val="000F2F5F"/>
    <w:rsid w:val="000F4D6A"/>
    <w:rsid w:val="000F5820"/>
    <w:rsid w:val="000F5E30"/>
    <w:rsid w:val="000F5E3D"/>
    <w:rsid w:val="000F7545"/>
    <w:rsid w:val="000F789C"/>
    <w:rsid w:val="000F7AE5"/>
    <w:rsid w:val="000F7E55"/>
    <w:rsid w:val="000F7FDF"/>
    <w:rsid w:val="001002A2"/>
    <w:rsid w:val="001004D5"/>
    <w:rsid w:val="0010065B"/>
    <w:rsid w:val="001008E0"/>
    <w:rsid w:val="00101655"/>
    <w:rsid w:val="00101875"/>
    <w:rsid w:val="00101985"/>
    <w:rsid w:val="00101AFF"/>
    <w:rsid w:val="00101FB3"/>
    <w:rsid w:val="001020AE"/>
    <w:rsid w:val="00102104"/>
    <w:rsid w:val="00102CD3"/>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AD"/>
    <w:rsid w:val="00113F64"/>
    <w:rsid w:val="00114430"/>
    <w:rsid w:val="00114A15"/>
    <w:rsid w:val="00115344"/>
    <w:rsid w:val="00115817"/>
    <w:rsid w:val="00115D6B"/>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1FE5"/>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B11"/>
    <w:rsid w:val="00132CE8"/>
    <w:rsid w:val="00132E65"/>
    <w:rsid w:val="001335BA"/>
    <w:rsid w:val="0013379C"/>
    <w:rsid w:val="00133FD3"/>
    <w:rsid w:val="001359D3"/>
    <w:rsid w:val="00135F20"/>
    <w:rsid w:val="00135FDE"/>
    <w:rsid w:val="00137077"/>
    <w:rsid w:val="00140181"/>
    <w:rsid w:val="001401C6"/>
    <w:rsid w:val="00140980"/>
    <w:rsid w:val="00140BEE"/>
    <w:rsid w:val="00140E43"/>
    <w:rsid w:val="0014169A"/>
    <w:rsid w:val="00142DAB"/>
    <w:rsid w:val="00142E5C"/>
    <w:rsid w:val="00142FCD"/>
    <w:rsid w:val="0014329A"/>
    <w:rsid w:val="00143972"/>
    <w:rsid w:val="00143A14"/>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1E1"/>
    <w:rsid w:val="0016058B"/>
    <w:rsid w:val="001607D5"/>
    <w:rsid w:val="001613D3"/>
    <w:rsid w:val="0016250C"/>
    <w:rsid w:val="001635C5"/>
    <w:rsid w:val="0016376E"/>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A27"/>
    <w:rsid w:val="00171B21"/>
    <w:rsid w:val="00172362"/>
    <w:rsid w:val="0017257F"/>
    <w:rsid w:val="001729C2"/>
    <w:rsid w:val="00173C5B"/>
    <w:rsid w:val="0017404D"/>
    <w:rsid w:val="0017497E"/>
    <w:rsid w:val="00175298"/>
    <w:rsid w:val="001752DF"/>
    <w:rsid w:val="001758A9"/>
    <w:rsid w:val="00176D87"/>
    <w:rsid w:val="00176FAB"/>
    <w:rsid w:val="00177EF1"/>
    <w:rsid w:val="001810D4"/>
    <w:rsid w:val="001816C2"/>
    <w:rsid w:val="00181F7C"/>
    <w:rsid w:val="001823DC"/>
    <w:rsid w:val="00182482"/>
    <w:rsid w:val="0018354C"/>
    <w:rsid w:val="001837E9"/>
    <w:rsid w:val="00183858"/>
    <w:rsid w:val="00183F93"/>
    <w:rsid w:val="00184816"/>
    <w:rsid w:val="001849D1"/>
    <w:rsid w:val="00184F39"/>
    <w:rsid w:val="00185184"/>
    <w:rsid w:val="001851E5"/>
    <w:rsid w:val="00185B21"/>
    <w:rsid w:val="00185C22"/>
    <w:rsid w:val="00186017"/>
    <w:rsid w:val="0018639B"/>
    <w:rsid w:val="0018688A"/>
    <w:rsid w:val="00186CA4"/>
    <w:rsid w:val="001871B3"/>
    <w:rsid w:val="00190BB5"/>
    <w:rsid w:val="00190E8A"/>
    <w:rsid w:val="00191C7A"/>
    <w:rsid w:val="0019224F"/>
    <w:rsid w:val="0019239F"/>
    <w:rsid w:val="0019251E"/>
    <w:rsid w:val="00193626"/>
    <w:rsid w:val="00193A65"/>
    <w:rsid w:val="00193B5A"/>
    <w:rsid w:val="001942B6"/>
    <w:rsid w:val="001943D1"/>
    <w:rsid w:val="001956DD"/>
    <w:rsid w:val="00195D47"/>
    <w:rsid w:val="0019690A"/>
    <w:rsid w:val="00196CF0"/>
    <w:rsid w:val="0019708E"/>
    <w:rsid w:val="00197434"/>
    <w:rsid w:val="001977B5"/>
    <w:rsid w:val="00197AFC"/>
    <w:rsid w:val="00197FBC"/>
    <w:rsid w:val="001A01DB"/>
    <w:rsid w:val="001A060A"/>
    <w:rsid w:val="001A08DC"/>
    <w:rsid w:val="001A0A5D"/>
    <w:rsid w:val="001A0B71"/>
    <w:rsid w:val="001A12F5"/>
    <w:rsid w:val="001A16A8"/>
    <w:rsid w:val="001A1D82"/>
    <w:rsid w:val="001A2445"/>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2"/>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46A"/>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130D"/>
    <w:rsid w:val="001D1C8E"/>
    <w:rsid w:val="001D3509"/>
    <w:rsid w:val="001D37D6"/>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438"/>
    <w:rsid w:val="001E451D"/>
    <w:rsid w:val="001E4A41"/>
    <w:rsid w:val="001E4F73"/>
    <w:rsid w:val="001E5093"/>
    <w:rsid w:val="001E5214"/>
    <w:rsid w:val="001E5432"/>
    <w:rsid w:val="001E5D62"/>
    <w:rsid w:val="001E61D7"/>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3FC6"/>
    <w:rsid w:val="001F431E"/>
    <w:rsid w:val="001F4383"/>
    <w:rsid w:val="001F4A51"/>
    <w:rsid w:val="001F4B5B"/>
    <w:rsid w:val="001F5464"/>
    <w:rsid w:val="001F588B"/>
    <w:rsid w:val="001F5F51"/>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CA8"/>
    <w:rsid w:val="00217E8B"/>
    <w:rsid w:val="00220F2F"/>
    <w:rsid w:val="002214E5"/>
    <w:rsid w:val="0022188F"/>
    <w:rsid w:val="00221BFB"/>
    <w:rsid w:val="00221EBB"/>
    <w:rsid w:val="00222594"/>
    <w:rsid w:val="002226EE"/>
    <w:rsid w:val="00222883"/>
    <w:rsid w:val="002235B0"/>
    <w:rsid w:val="00223B9B"/>
    <w:rsid w:val="002241E5"/>
    <w:rsid w:val="0022495B"/>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3DAE"/>
    <w:rsid w:val="002347D0"/>
    <w:rsid w:val="00234FD2"/>
    <w:rsid w:val="00236663"/>
    <w:rsid w:val="002371CE"/>
    <w:rsid w:val="002371F4"/>
    <w:rsid w:val="002372F3"/>
    <w:rsid w:val="00237604"/>
    <w:rsid w:val="0024171E"/>
    <w:rsid w:val="002428B5"/>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47DCE"/>
    <w:rsid w:val="0025049A"/>
    <w:rsid w:val="00250C21"/>
    <w:rsid w:val="00250D12"/>
    <w:rsid w:val="00250FB2"/>
    <w:rsid w:val="002515EC"/>
    <w:rsid w:val="002519E1"/>
    <w:rsid w:val="00251AEE"/>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B28"/>
    <w:rsid w:val="00261D3E"/>
    <w:rsid w:val="00262021"/>
    <w:rsid w:val="00262213"/>
    <w:rsid w:val="00262C78"/>
    <w:rsid w:val="002631D3"/>
    <w:rsid w:val="00263BED"/>
    <w:rsid w:val="002643E8"/>
    <w:rsid w:val="002644BE"/>
    <w:rsid w:val="00264C08"/>
    <w:rsid w:val="0026577B"/>
    <w:rsid w:val="00265D5A"/>
    <w:rsid w:val="002663FD"/>
    <w:rsid w:val="002667B3"/>
    <w:rsid w:val="00266822"/>
    <w:rsid w:val="00266C62"/>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0F4"/>
    <w:rsid w:val="00280180"/>
    <w:rsid w:val="002805B3"/>
    <w:rsid w:val="00280A6E"/>
    <w:rsid w:val="00280AD3"/>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6A9E"/>
    <w:rsid w:val="002872F6"/>
    <w:rsid w:val="0028783F"/>
    <w:rsid w:val="002878F7"/>
    <w:rsid w:val="00287B8B"/>
    <w:rsid w:val="0029011A"/>
    <w:rsid w:val="00290CA8"/>
    <w:rsid w:val="00291A41"/>
    <w:rsid w:val="00291BEB"/>
    <w:rsid w:val="00291F26"/>
    <w:rsid w:val="00292579"/>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5BD"/>
    <w:rsid w:val="002A5719"/>
    <w:rsid w:val="002A5B15"/>
    <w:rsid w:val="002A5CD8"/>
    <w:rsid w:val="002A627B"/>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4B4A"/>
    <w:rsid w:val="002B4B84"/>
    <w:rsid w:val="002B4ECD"/>
    <w:rsid w:val="002B52B7"/>
    <w:rsid w:val="002B5879"/>
    <w:rsid w:val="002B63ED"/>
    <w:rsid w:val="002B6446"/>
    <w:rsid w:val="002B65C4"/>
    <w:rsid w:val="002B665D"/>
    <w:rsid w:val="002B6938"/>
    <w:rsid w:val="002B6976"/>
    <w:rsid w:val="002B6A53"/>
    <w:rsid w:val="002B723E"/>
    <w:rsid w:val="002B775A"/>
    <w:rsid w:val="002B77B6"/>
    <w:rsid w:val="002B7972"/>
    <w:rsid w:val="002C040C"/>
    <w:rsid w:val="002C0419"/>
    <w:rsid w:val="002C04E6"/>
    <w:rsid w:val="002C1489"/>
    <w:rsid w:val="002C1746"/>
    <w:rsid w:val="002C180F"/>
    <w:rsid w:val="002C1E92"/>
    <w:rsid w:val="002C2566"/>
    <w:rsid w:val="002C3333"/>
    <w:rsid w:val="002C352C"/>
    <w:rsid w:val="002C3878"/>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D8F"/>
    <w:rsid w:val="002D5E3F"/>
    <w:rsid w:val="002D5F7E"/>
    <w:rsid w:val="002D619B"/>
    <w:rsid w:val="002D62F2"/>
    <w:rsid w:val="002D6335"/>
    <w:rsid w:val="002D6709"/>
    <w:rsid w:val="002D72D7"/>
    <w:rsid w:val="002D7AAF"/>
    <w:rsid w:val="002D7D98"/>
    <w:rsid w:val="002E04FD"/>
    <w:rsid w:val="002E071C"/>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07F68"/>
    <w:rsid w:val="00310695"/>
    <w:rsid w:val="00310938"/>
    <w:rsid w:val="00310BE3"/>
    <w:rsid w:val="00311682"/>
    <w:rsid w:val="00311A3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60E"/>
    <w:rsid w:val="00322888"/>
    <w:rsid w:val="00322BE2"/>
    <w:rsid w:val="0032311C"/>
    <w:rsid w:val="003237A1"/>
    <w:rsid w:val="0032547E"/>
    <w:rsid w:val="00326084"/>
    <w:rsid w:val="003260BF"/>
    <w:rsid w:val="00326B93"/>
    <w:rsid w:val="0032775F"/>
    <w:rsid w:val="00327990"/>
    <w:rsid w:val="0033032C"/>
    <w:rsid w:val="003304A0"/>
    <w:rsid w:val="0033064F"/>
    <w:rsid w:val="00330BD4"/>
    <w:rsid w:val="00330E14"/>
    <w:rsid w:val="00331379"/>
    <w:rsid w:val="00331708"/>
    <w:rsid w:val="00331BE2"/>
    <w:rsid w:val="00332432"/>
    <w:rsid w:val="00332AE5"/>
    <w:rsid w:val="00332C3F"/>
    <w:rsid w:val="00333576"/>
    <w:rsid w:val="00333630"/>
    <w:rsid w:val="00333F46"/>
    <w:rsid w:val="00334221"/>
    <w:rsid w:val="00334B07"/>
    <w:rsid w:val="00334C96"/>
    <w:rsid w:val="00336B27"/>
    <w:rsid w:val="00336E8B"/>
    <w:rsid w:val="00340444"/>
    <w:rsid w:val="003404AB"/>
    <w:rsid w:val="003407A0"/>
    <w:rsid w:val="00340FED"/>
    <w:rsid w:val="00341263"/>
    <w:rsid w:val="00341492"/>
    <w:rsid w:val="00341618"/>
    <w:rsid w:val="003416F5"/>
    <w:rsid w:val="0034191F"/>
    <w:rsid w:val="003419A4"/>
    <w:rsid w:val="00341ADA"/>
    <w:rsid w:val="00341C4E"/>
    <w:rsid w:val="00341F10"/>
    <w:rsid w:val="0034207A"/>
    <w:rsid w:val="003422DC"/>
    <w:rsid w:val="003429C3"/>
    <w:rsid w:val="00343F05"/>
    <w:rsid w:val="00344180"/>
    <w:rsid w:val="00344C84"/>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A16"/>
    <w:rsid w:val="003852D3"/>
    <w:rsid w:val="00385B76"/>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54B5"/>
    <w:rsid w:val="003A54D8"/>
    <w:rsid w:val="003A5CD8"/>
    <w:rsid w:val="003A612E"/>
    <w:rsid w:val="003A78B1"/>
    <w:rsid w:val="003A7B24"/>
    <w:rsid w:val="003B006C"/>
    <w:rsid w:val="003B06F7"/>
    <w:rsid w:val="003B0979"/>
    <w:rsid w:val="003B0B96"/>
    <w:rsid w:val="003B0D8F"/>
    <w:rsid w:val="003B14FD"/>
    <w:rsid w:val="003B666B"/>
    <w:rsid w:val="003B67B2"/>
    <w:rsid w:val="003B7354"/>
    <w:rsid w:val="003B77F5"/>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CF0"/>
    <w:rsid w:val="003F6E1A"/>
    <w:rsid w:val="003F7948"/>
    <w:rsid w:val="00400325"/>
    <w:rsid w:val="00400334"/>
    <w:rsid w:val="00401415"/>
    <w:rsid w:val="00401651"/>
    <w:rsid w:val="00401976"/>
    <w:rsid w:val="00401B3D"/>
    <w:rsid w:val="00401E48"/>
    <w:rsid w:val="00401E4A"/>
    <w:rsid w:val="004026BC"/>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AA8"/>
    <w:rsid w:val="00407CC8"/>
    <w:rsid w:val="0041050A"/>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0EBF"/>
    <w:rsid w:val="004211BF"/>
    <w:rsid w:val="0042183E"/>
    <w:rsid w:val="0042190F"/>
    <w:rsid w:val="004219B3"/>
    <w:rsid w:val="00421DDF"/>
    <w:rsid w:val="0042245A"/>
    <w:rsid w:val="00422AD0"/>
    <w:rsid w:val="00422B11"/>
    <w:rsid w:val="004232D0"/>
    <w:rsid w:val="004232ED"/>
    <w:rsid w:val="004235BA"/>
    <w:rsid w:val="004238C1"/>
    <w:rsid w:val="00424299"/>
    <w:rsid w:val="004247C7"/>
    <w:rsid w:val="00425A02"/>
    <w:rsid w:val="00426211"/>
    <w:rsid w:val="0042676C"/>
    <w:rsid w:val="00426D46"/>
    <w:rsid w:val="00427304"/>
    <w:rsid w:val="004277CB"/>
    <w:rsid w:val="0042798A"/>
    <w:rsid w:val="00430E9E"/>
    <w:rsid w:val="00430FE4"/>
    <w:rsid w:val="00431C00"/>
    <w:rsid w:val="00433209"/>
    <w:rsid w:val="00433DB8"/>
    <w:rsid w:val="00434AD3"/>
    <w:rsid w:val="00434DB1"/>
    <w:rsid w:val="0043503B"/>
    <w:rsid w:val="00435395"/>
    <w:rsid w:val="00435671"/>
    <w:rsid w:val="004356AE"/>
    <w:rsid w:val="00435B5B"/>
    <w:rsid w:val="00435F2E"/>
    <w:rsid w:val="00436A32"/>
    <w:rsid w:val="004370C2"/>
    <w:rsid w:val="0043742E"/>
    <w:rsid w:val="004405F1"/>
    <w:rsid w:val="00441000"/>
    <w:rsid w:val="00441CE8"/>
    <w:rsid w:val="00442368"/>
    <w:rsid w:val="0044271E"/>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4B99"/>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5B7"/>
    <w:rsid w:val="00474614"/>
    <w:rsid w:val="004748A6"/>
    <w:rsid w:val="00474F25"/>
    <w:rsid w:val="00475AA4"/>
    <w:rsid w:val="0048047A"/>
    <w:rsid w:val="004821F2"/>
    <w:rsid w:val="00483A0A"/>
    <w:rsid w:val="00483B7F"/>
    <w:rsid w:val="00483FA4"/>
    <w:rsid w:val="00484244"/>
    <w:rsid w:val="0048426F"/>
    <w:rsid w:val="00484DA9"/>
    <w:rsid w:val="00485385"/>
    <w:rsid w:val="00485763"/>
    <w:rsid w:val="00486DB7"/>
    <w:rsid w:val="00486E0F"/>
    <w:rsid w:val="00486E92"/>
    <w:rsid w:val="00486EB4"/>
    <w:rsid w:val="0048743B"/>
    <w:rsid w:val="004905CF"/>
    <w:rsid w:val="00490721"/>
    <w:rsid w:val="00490CE7"/>
    <w:rsid w:val="00492856"/>
    <w:rsid w:val="00493091"/>
    <w:rsid w:val="00493616"/>
    <w:rsid w:val="00493664"/>
    <w:rsid w:val="00493956"/>
    <w:rsid w:val="00493BDC"/>
    <w:rsid w:val="00493C43"/>
    <w:rsid w:val="00493D91"/>
    <w:rsid w:val="004941D7"/>
    <w:rsid w:val="00494677"/>
    <w:rsid w:val="00494EA8"/>
    <w:rsid w:val="00494EAF"/>
    <w:rsid w:val="00495163"/>
    <w:rsid w:val="004955AD"/>
    <w:rsid w:val="0049578A"/>
    <w:rsid w:val="004958C8"/>
    <w:rsid w:val="00497464"/>
    <w:rsid w:val="00497C89"/>
    <w:rsid w:val="004A0514"/>
    <w:rsid w:val="004A0B40"/>
    <w:rsid w:val="004A0C0B"/>
    <w:rsid w:val="004A10ED"/>
    <w:rsid w:val="004A1788"/>
    <w:rsid w:val="004A1E13"/>
    <w:rsid w:val="004A2023"/>
    <w:rsid w:val="004A2045"/>
    <w:rsid w:val="004A2270"/>
    <w:rsid w:val="004A252C"/>
    <w:rsid w:val="004A2870"/>
    <w:rsid w:val="004A2921"/>
    <w:rsid w:val="004A297B"/>
    <w:rsid w:val="004A2BC9"/>
    <w:rsid w:val="004A2D1B"/>
    <w:rsid w:val="004A31A1"/>
    <w:rsid w:val="004A348F"/>
    <w:rsid w:val="004A3518"/>
    <w:rsid w:val="004A35AB"/>
    <w:rsid w:val="004A3B1D"/>
    <w:rsid w:val="004A3D2A"/>
    <w:rsid w:val="004A3EDF"/>
    <w:rsid w:val="004A3F63"/>
    <w:rsid w:val="004A47FE"/>
    <w:rsid w:val="004A4919"/>
    <w:rsid w:val="004A4953"/>
    <w:rsid w:val="004A4963"/>
    <w:rsid w:val="004A4F1B"/>
    <w:rsid w:val="004A549A"/>
    <w:rsid w:val="004A60C5"/>
    <w:rsid w:val="004A638B"/>
    <w:rsid w:val="004A7048"/>
    <w:rsid w:val="004A7116"/>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E6D"/>
    <w:rsid w:val="004B602D"/>
    <w:rsid w:val="004B609C"/>
    <w:rsid w:val="004B6198"/>
    <w:rsid w:val="004B63BC"/>
    <w:rsid w:val="004B7CD2"/>
    <w:rsid w:val="004B7FE1"/>
    <w:rsid w:val="004C0329"/>
    <w:rsid w:val="004C085B"/>
    <w:rsid w:val="004C0C35"/>
    <w:rsid w:val="004C1516"/>
    <w:rsid w:val="004C18E9"/>
    <w:rsid w:val="004C1FCC"/>
    <w:rsid w:val="004C20E5"/>
    <w:rsid w:val="004C2A42"/>
    <w:rsid w:val="004C306A"/>
    <w:rsid w:val="004C328E"/>
    <w:rsid w:val="004C32AF"/>
    <w:rsid w:val="004C3876"/>
    <w:rsid w:val="004C3FFA"/>
    <w:rsid w:val="004C41D1"/>
    <w:rsid w:val="004C4512"/>
    <w:rsid w:val="004C4562"/>
    <w:rsid w:val="004C45DE"/>
    <w:rsid w:val="004C5D36"/>
    <w:rsid w:val="004C6713"/>
    <w:rsid w:val="004C71E3"/>
    <w:rsid w:val="004C71FC"/>
    <w:rsid w:val="004C725E"/>
    <w:rsid w:val="004C7A86"/>
    <w:rsid w:val="004C7C4B"/>
    <w:rsid w:val="004C7C8C"/>
    <w:rsid w:val="004C7D47"/>
    <w:rsid w:val="004D0593"/>
    <w:rsid w:val="004D1C89"/>
    <w:rsid w:val="004D1D90"/>
    <w:rsid w:val="004D2020"/>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D7E8C"/>
    <w:rsid w:val="004E081D"/>
    <w:rsid w:val="004E08DA"/>
    <w:rsid w:val="004E10EB"/>
    <w:rsid w:val="004E17C8"/>
    <w:rsid w:val="004E1F75"/>
    <w:rsid w:val="004E258F"/>
    <w:rsid w:val="004E31D5"/>
    <w:rsid w:val="004E3F66"/>
    <w:rsid w:val="004E4627"/>
    <w:rsid w:val="004E6603"/>
    <w:rsid w:val="004E7405"/>
    <w:rsid w:val="004E7D96"/>
    <w:rsid w:val="004F074F"/>
    <w:rsid w:val="004F07FC"/>
    <w:rsid w:val="004F08AF"/>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C5C"/>
    <w:rsid w:val="00514F14"/>
    <w:rsid w:val="00515953"/>
    <w:rsid w:val="00516234"/>
    <w:rsid w:val="00516B5B"/>
    <w:rsid w:val="00516B8E"/>
    <w:rsid w:val="00516E55"/>
    <w:rsid w:val="00516FB8"/>
    <w:rsid w:val="0051764F"/>
    <w:rsid w:val="00517CFD"/>
    <w:rsid w:val="00520D1E"/>
    <w:rsid w:val="00521014"/>
    <w:rsid w:val="00521961"/>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11A7"/>
    <w:rsid w:val="00531476"/>
    <w:rsid w:val="00531665"/>
    <w:rsid w:val="00531DA3"/>
    <w:rsid w:val="005328DB"/>
    <w:rsid w:val="00533958"/>
    <w:rsid w:val="00533B1C"/>
    <w:rsid w:val="00534146"/>
    <w:rsid w:val="00534493"/>
    <w:rsid w:val="005344BD"/>
    <w:rsid w:val="00534B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27D9"/>
    <w:rsid w:val="00552B91"/>
    <w:rsid w:val="00553EC0"/>
    <w:rsid w:val="00554118"/>
    <w:rsid w:val="005553EF"/>
    <w:rsid w:val="00555421"/>
    <w:rsid w:val="005559FC"/>
    <w:rsid w:val="005560FF"/>
    <w:rsid w:val="00556189"/>
    <w:rsid w:val="005565C4"/>
    <w:rsid w:val="00557053"/>
    <w:rsid w:val="00557668"/>
    <w:rsid w:val="005579EF"/>
    <w:rsid w:val="005604EC"/>
    <w:rsid w:val="005605AE"/>
    <w:rsid w:val="00560974"/>
    <w:rsid w:val="00560EAE"/>
    <w:rsid w:val="00560F61"/>
    <w:rsid w:val="005614AF"/>
    <w:rsid w:val="00561CB3"/>
    <w:rsid w:val="00561F0A"/>
    <w:rsid w:val="00561F14"/>
    <w:rsid w:val="00562FDF"/>
    <w:rsid w:val="00563379"/>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284"/>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4A6"/>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67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AB2"/>
    <w:rsid w:val="005A4AE2"/>
    <w:rsid w:val="005A4E51"/>
    <w:rsid w:val="005A5028"/>
    <w:rsid w:val="005A5870"/>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B87"/>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4B0B"/>
    <w:rsid w:val="005C4D90"/>
    <w:rsid w:val="005C4E25"/>
    <w:rsid w:val="005C5BB6"/>
    <w:rsid w:val="005C629A"/>
    <w:rsid w:val="005C663A"/>
    <w:rsid w:val="005C6B47"/>
    <w:rsid w:val="005D0C28"/>
    <w:rsid w:val="005D1DC0"/>
    <w:rsid w:val="005D2314"/>
    <w:rsid w:val="005D380F"/>
    <w:rsid w:val="005D3B09"/>
    <w:rsid w:val="005D401E"/>
    <w:rsid w:val="005D436B"/>
    <w:rsid w:val="005D46CB"/>
    <w:rsid w:val="005D4EC6"/>
    <w:rsid w:val="005D5029"/>
    <w:rsid w:val="005D54E2"/>
    <w:rsid w:val="005D5650"/>
    <w:rsid w:val="005D5B0C"/>
    <w:rsid w:val="005D6042"/>
    <w:rsid w:val="005D6C21"/>
    <w:rsid w:val="005D7465"/>
    <w:rsid w:val="005D7A47"/>
    <w:rsid w:val="005D7F57"/>
    <w:rsid w:val="005E0029"/>
    <w:rsid w:val="005E01B1"/>
    <w:rsid w:val="005E07EC"/>
    <w:rsid w:val="005E09F6"/>
    <w:rsid w:val="005E0E0D"/>
    <w:rsid w:val="005E0F08"/>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BA8"/>
    <w:rsid w:val="005E4DB4"/>
    <w:rsid w:val="005E4F5A"/>
    <w:rsid w:val="005E5819"/>
    <w:rsid w:val="005E5916"/>
    <w:rsid w:val="005E5CAB"/>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BA9"/>
    <w:rsid w:val="005F3F8F"/>
    <w:rsid w:val="005F4316"/>
    <w:rsid w:val="005F4630"/>
    <w:rsid w:val="005F47CC"/>
    <w:rsid w:val="005F4E56"/>
    <w:rsid w:val="005F5767"/>
    <w:rsid w:val="005F58E9"/>
    <w:rsid w:val="005F59B5"/>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2376"/>
    <w:rsid w:val="00602F59"/>
    <w:rsid w:val="0060324D"/>
    <w:rsid w:val="0060371E"/>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65B"/>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14B"/>
    <w:rsid w:val="00623436"/>
    <w:rsid w:val="00623D4F"/>
    <w:rsid w:val="00624681"/>
    <w:rsid w:val="006247E1"/>
    <w:rsid w:val="006249E2"/>
    <w:rsid w:val="00624B3E"/>
    <w:rsid w:val="00624C90"/>
    <w:rsid w:val="006259FB"/>
    <w:rsid w:val="00625C41"/>
    <w:rsid w:val="00625D85"/>
    <w:rsid w:val="006261F6"/>
    <w:rsid w:val="0062626E"/>
    <w:rsid w:val="0062685B"/>
    <w:rsid w:val="006272CC"/>
    <w:rsid w:val="00627B3C"/>
    <w:rsid w:val="00630177"/>
    <w:rsid w:val="006307F1"/>
    <w:rsid w:val="006309E3"/>
    <w:rsid w:val="00630B3C"/>
    <w:rsid w:val="00631A56"/>
    <w:rsid w:val="006326DA"/>
    <w:rsid w:val="006332C9"/>
    <w:rsid w:val="00633719"/>
    <w:rsid w:val="00633DEB"/>
    <w:rsid w:val="00634377"/>
    <w:rsid w:val="00634EDD"/>
    <w:rsid w:val="0063514D"/>
    <w:rsid w:val="00635397"/>
    <w:rsid w:val="0063597C"/>
    <w:rsid w:val="00636337"/>
    <w:rsid w:val="006366A4"/>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0E7"/>
    <w:rsid w:val="00645EAD"/>
    <w:rsid w:val="00646549"/>
    <w:rsid w:val="0064654D"/>
    <w:rsid w:val="00647C4D"/>
    <w:rsid w:val="00647C8D"/>
    <w:rsid w:val="00650032"/>
    <w:rsid w:val="00650042"/>
    <w:rsid w:val="00650904"/>
    <w:rsid w:val="006510C2"/>
    <w:rsid w:val="00651183"/>
    <w:rsid w:val="0065147C"/>
    <w:rsid w:val="00651C38"/>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0ED"/>
    <w:rsid w:val="00662356"/>
    <w:rsid w:val="00662649"/>
    <w:rsid w:val="006627ED"/>
    <w:rsid w:val="00663442"/>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382"/>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1B"/>
    <w:rsid w:val="00682B69"/>
    <w:rsid w:val="00683090"/>
    <w:rsid w:val="006831C0"/>
    <w:rsid w:val="00683EAF"/>
    <w:rsid w:val="00684708"/>
    <w:rsid w:val="00684850"/>
    <w:rsid w:val="00684BDA"/>
    <w:rsid w:val="0068566D"/>
    <w:rsid w:val="00685C27"/>
    <w:rsid w:val="00686BAC"/>
    <w:rsid w:val="00686D43"/>
    <w:rsid w:val="006877B7"/>
    <w:rsid w:val="006915CB"/>
    <w:rsid w:val="00691A30"/>
    <w:rsid w:val="00692FE7"/>
    <w:rsid w:val="00693EAB"/>
    <w:rsid w:val="00695A87"/>
    <w:rsid w:val="00695B90"/>
    <w:rsid w:val="00695C50"/>
    <w:rsid w:val="00695C70"/>
    <w:rsid w:val="006966F1"/>
    <w:rsid w:val="0069758C"/>
    <w:rsid w:val="00697637"/>
    <w:rsid w:val="00697A01"/>
    <w:rsid w:val="00697D40"/>
    <w:rsid w:val="00697E21"/>
    <w:rsid w:val="006A131C"/>
    <w:rsid w:val="006A1B69"/>
    <w:rsid w:val="006A1EBB"/>
    <w:rsid w:val="006A2049"/>
    <w:rsid w:val="006A23DA"/>
    <w:rsid w:val="006A2432"/>
    <w:rsid w:val="006A2515"/>
    <w:rsid w:val="006A37A2"/>
    <w:rsid w:val="006A382E"/>
    <w:rsid w:val="006A42B1"/>
    <w:rsid w:val="006A466F"/>
    <w:rsid w:val="006A4680"/>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2FE2"/>
    <w:rsid w:val="006C3191"/>
    <w:rsid w:val="006C31D4"/>
    <w:rsid w:val="006C33EE"/>
    <w:rsid w:val="006C3F26"/>
    <w:rsid w:val="006C4736"/>
    <w:rsid w:val="006C4F8D"/>
    <w:rsid w:val="006C55C1"/>
    <w:rsid w:val="006C5A2A"/>
    <w:rsid w:val="006C6AA8"/>
    <w:rsid w:val="006C6AFE"/>
    <w:rsid w:val="006C6DD9"/>
    <w:rsid w:val="006C7695"/>
    <w:rsid w:val="006C77F4"/>
    <w:rsid w:val="006C77FF"/>
    <w:rsid w:val="006D0103"/>
    <w:rsid w:val="006D0461"/>
    <w:rsid w:val="006D0699"/>
    <w:rsid w:val="006D08BF"/>
    <w:rsid w:val="006D19E4"/>
    <w:rsid w:val="006D207B"/>
    <w:rsid w:val="006D2412"/>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3E56"/>
    <w:rsid w:val="006F40AC"/>
    <w:rsid w:val="006F54D5"/>
    <w:rsid w:val="006F5871"/>
    <w:rsid w:val="006F71EA"/>
    <w:rsid w:val="006F728D"/>
    <w:rsid w:val="006F7529"/>
    <w:rsid w:val="006F753A"/>
    <w:rsid w:val="006F77A2"/>
    <w:rsid w:val="00700254"/>
    <w:rsid w:val="007002C4"/>
    <w:rsid w:val="0070055E"/>
    <w:rsid w:val="007008E6"/>
    <w:rsid w:val="00701E9E"/>
    <w:rsid w:val="00703732"/>
    <w:rsid w:val="00703B77"/>
    <w:rsid w:val="00703EBF"/>
    <w:rsid w:val="007044D0"/>
    <w:rsid w:val="00704638"/>
    <w:rsid w:val="007048A9"/>
    <w:rsid w:val="00704EB5"/>
    <w:rsid w:val="007059B4"/>
    <w:rsid w:val="007061BE"/>
    <w:rsid w:val="007064D1"/>
    <w:rsid w:val="00706952"/>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3AC6"/>
    <w:rsid w:val="00714293"/>
    <w:rsid w:val="00716017"/>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46F"/>
    <w:rsid w:val="00726A33"/>
    <w:rsid w:val="00726BD6"/>
    <w:rsid w:val="007271DD"/>
    <w:rsid w:val="00730450"/>
    <w:rsid w:val="0073046A"/>
    <w:rsid w:val="00731178"/>
    <w:rsid w:val="007324BE"/>
    <w:rsid w:val="0073262F"/>
    <w:rsid w:val="00732FD2"/>
    <w:rsid w:val="00732FD3"/>
    <w:rsid w:val="0073329C"/>
    <w:rsid w:val="007337A6"/>
    <w:rsid w:val="00733F3D"/>
    <w:rsid w:val="00733F46"/>
    <w:rsid w:val="007349CC"/>
    <w:rsid w:val="00734A7F"/>
    <w:rsid w:val="007354E2"/>
    <w:rsid w:val="007356A7"/>
    <w:rsid w:val="00736013"/>
    <w:rsid w:val="007360CD"/>
    <w:rsid w:val="0073628A"/>
    <w:rsid w:val="007366E0"/>
    <w:rsid w:val="00736E6C"/>
    <w:rsid w:val="007372BD"/>
    <w:rsid w:val="007378AC"/>
    <w:rsid w:val="00737A13"/>
    <w:rsid w:val="007401F6"/>
    <w:rsid w:val="00740B99"/>
    <w:rsid w:val="00741088"/>
    <w:rsid w:val="00743FD8"/>
    <w:rsid w:val="007446E2"/>
    <w:rsid w:val="0074521D"/>
    <w:rsid w:val="00745C4C"/>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674"/>
    <w:rsid w:val="00773D2E"/>
    <w:rsid w:val="00773FDE"/>
    <w:rsid w:val="00774233"/>
    <w:rsid w:val="00776CC3"/>
    <w:rsid w:val="00777473"/>
    <w:rsid w:val="00777B77"/>
    <w:rsid w:val="00780213"/>
    <w:rsid w:val="007805E1"/>
    <w:rsid w:val="00780BCD"/>
    <w:rsid w:val="00780BDE"/>
    <w:rsid w:val="00780EF2"/>
    <w:rsid w:val="007810EF"/>
    <w:rsid w:val="00781716"/>
    <w:rsid w:val="00781B8C"/>
    <w:rsid w:val="00782024"/>
    <w:rsid w:val="00782227"/>
    <w:rsid w:val="007823EE"/>
    <w:rsid w:val="00782EBC"/>
    <w:rsid w:val="0078325D"/>
    <w:rsid w:val="00783F15"/>
    <w:rsid w:val="00784EAD"/>
    <w:rsid w:val="0078568D"/>
    <w:rsid w:val="00785744"/>
    <w:rsid w:val="0078600C"/>
    <w:rsid w:val="007861A1"/>
    <w:rsid w:val="007870D1"/>
    <w:rsid w:val="00787314"/>
    <w:rsid w:val="00787484"/>
    <w:rsid w:val="00787494"/>
    <w:rsid w:val="007874EF"/>
    <w:rsid w:val="00787975"/>
    <w:rsid w:val="00787CA3"/>
    <w:rsid w:val="00787E35"/>
    <w:rsid w:val="00790763"/>
    <w:rsid w:val="00790E80"/>
    <w:rsid w:val="00791233"/>
    <w:rsid w:val="007916F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0E"/>
    <w:rsid w:val="00796CA6"/>
    <w:rsid w:val="007970D1"/>
    <w:rsid w:val="007A01DE"/>
    <w:rsid w:val="007A0D0C"/>
    <w:rsid w:val="007A1587"/>
    <w:rsid w:val="007A15C3"/>
    <w:rsid w:val="007A162F"/>
    <w:rsid w:val="007A2798"/>
    <w:rsid w:val="007A27D1"/>
    <w:rsid w:val="007A2935"/>
    <w:rsid w:val="007A328B"/>
    <w:rsid w:val="007A43EB"/>
    <w:rsid w:val="007A47A0"/>
    <w:rsid w:val="007A4B08"/>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774"/>
    <w:rsid w:val="007D59A3"/>
    <w:rsid w:val="007D607F"/>
    <w:rsid w:val="007D6320"/>
    <w:rsid w:val="007D6475"/>
    <w:rsid w:val="007D6BCC"/>
    <w:rsid w:val="007D75C4"/>
    <w:rsid w:val="007D7639"/>
    <w:rsid w:val="007D7AF3"/>
    <w:rsid w:val="007D7F1F"/>
    <w:rsid w:val="007E0076"/>
    <w:rsid w:val="007E0305"/>
    <w:rsid w:val="007E0ECB"/>
    <w:rsid w:val="007E1243"/>
    <w:rsid w:val="007E175E"/>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58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752"/>
    <w:rsid w:val="008019F0"/>
    <w:rsid w:val="00801B7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A26"/>
    <w:rsid w:val="00805B7C"/>
    <w:rsid w:val="008065F9"/>
    <w:rsid w:val="00806864"/>
    <w:rsid w:val="00806EA8"/>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4CF8"/>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70C9"/>
    <w:rsid w:val="00827810"/>
    <w:rsid w:val="00830616"/>
    <w:rsid w:val="00830F22"/>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3F80"/>
    <w:rsid w:val="00834353"/>
    <w:rsid w:val="00834580"/>
    <w:rsid w:val="00835308"/>
    <w:rsid w:val="008365EB"/>
    <w:rsid w:val="0083679E"/>
    <w:rsid w:val="00836FD7"/>
    <w:rsid w:val="008373E7"/>
    <w:rsid w:val="00837B23"/>
    <w:rsid w:val="00837E37"/>
    <w:rsid w:val="00840FB1"/>
    <w:rsid w:val="008416AD"/>
    <w:rsid w:val="0084212B"/>
    <w:rsid w:val="008421D3"/>
    <w:rsid w:val="008422F7"/>
    <w:rsid w:val="00842BBF"/>
    <w:rsid w:val="00843D28"/>
    <w:rsid w:val="00844638"/>
    <w:rsid w:val="00844B1D"/>
    <w:rsid w:val="0084632E"/>
    <w:rsid w:val="008468F4"/>
    <w:rsid w:val="00846B40"/>
    <w:rsid w:val="00846E71"/>
    <w:rsid w:val="00846EB7"/>
    <w:rsid w:val="0084711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3563"/>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B3D"/>
    <w:rsid w:val="00871F13"/>
    <w:rsid w:val="00872E4C"/>
    <w:rsid w:val="00873030"/>
    <w:rsid w:val="0087311D"/>
    <w:rsid w:val="0087328B"/>
    <w:rsid w:val="008736E5"/>
    <w:rsid w:val="00873E29"/>
    <w:rsid w:val="008742AF"/>
    <w:rsid w:val="00874A37"/>
    <w:rsid w:val="00874EDD"/>
    <w:rsid w:val="008754F7"/>
    <w:rsid w:val="00875BC0"/>
    <w:rsid w:val="00875C73"/>
    <w:rsid w:val="0087635C"/>
    <w:rsid w:val="008765C2"/>
    <w:rsid w:val="00876D42"/>
    <w:rsid w:val="00876E94"/>
    <w:rsid w:val="0087718F"/>
    <w:rsid w:val="0087791B"/>
    <w:rsid w:val="008779A5"/>
    <w:rsid w:val="00880531"/>
    <w:rsid w:val="00880A92"/>
    <w:rsid w:val="00880C02"/>
    <w:rsid w:val="00881A21"/>
    <w:rsid w:val="008823BC"/>
    <w:rsid w:val="008823BE"/>
    <w:rsid w:val="00882ED5"/>
    <w:rsid w:val="00883149"/>
    <w:rsid w:val="00883D09"/>
    <w:rsid w:val="00883D3E"/>
    <w:rsid w:val="0088451B"/>
    <w:rsid w:val="0088491E"/>
    <w:rsid w:val="00885D19"/>
    <w:rsid w:val="00885D71"/>
    <w:rsid w:val="00886B6E"/>
    <w:rsid w:val="00886D6D"/>
    <w:rsid w:val="00886E49"/>
    <w:rsid w:val="00887AE3"/>
    <w:rsid w:val="00890965"/>
    <w:rsid w:val="008910CD"/>
    <w:rsid w:val="0089198C"/>
    <w:rsid w:val="00891ADB"/>
    <w:rsid w:val="0089212D"/>
    <w:rsid w:val="008923D7"/>
    <w:rsid w:val="00892558"/>
    <w:rsid w:val="00892AF7"/>
    <w:rsid w:val="00892DCE"/>
    <w:rsid w:val="0089310F"/>
    <w:rsid w:val="0089349B"/>
    <w:rsid w:val="008937BD"/>
    <w:rsid w:val="00893D55"/>
    <w:rsid w:val="00894328"/>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ABD"/>
    <w:rsid w:val="008A5521"/>
    <w:rsid w:val="008A5553"/>
    <w:rsid w:val="008A5643"/>
    <w:rsid w:val="008A5D86"/>
    <w:rsid w:val="008A5DA5"/>
    <w:rsid w:val="008A5DAF"/>
    <w:rsid w:val="008A610C"/>
    <w:rsid w:val="008A64B7"/>
    <w:rsid w:val="008A6675"/>
    <w:rsid w:val="008A675B"/>
    <w:rsid w:val="008A67A7"/>
    <w:rsid w:val="008A67B3"/>
    <w:rsid w:val="008A6830"/>
    <w:rsid w:val="008A696E"/>
    <w:rsid w:val="008A6EF8"/>
    <w:rsid w:val="008A71E9"/>
    <w:rsid w:val="008A7AB8"/>
    <w:rsid w:val="008B052C"/>
    <w:rsid w:val="008B0E60"/>
    <w:rsid w:val="008B0E92"/>
    <w:rsid w:val="008B1737"/>
    <w:rsid w:val="008B19C5"/>
    <w:rsid w:val="008B1C75"/>
    <w:rsid w:val="008B2254"/>
    <w:rsid w:val="008B28D6"/>
    <w:rsid w:val="008B39F4"/>
    <w:rsid w:val="008B4A9D"/>
    <w:rsid w:val="008B4EDD"/>
    <w:rsid w:val="008B5176"/>
    <w:rsid w:val="008B537E"/>
    <w:rsid w:val="008B5ECC"/>
    <w:rsid w:val="008B6B8C"/>
    <w:rsid w:val="008B7D33"/>
    <w:rsid w:val="008C078D"/>
    <w:rsid w:val="008C1A7E"/>
    <w:rsid w:val="008C1BCE"/>
    <w:rsid w:val="008C2651"/>
    <w:rsid w:val="008C2BF6"/>
    <w:rsid w:val="008C2C32"/>
    <w:rsid w:val="008C3096"/>
    <w:rsid w:val="008C3183"/>
    <w:rsid w:val="008C32B1"/>
    <w:rsid w:val="008C32CC"/>
    <w:rsid w:val="008C363D"/>
    <w:rsid w:val="008C36E0"/>
    <w:rsid w:val="008C4700"/>
    <w:rsid w:val="008C4C13"/>
    <w:rsid w:val="008C52AE"/>
    <w:rsid w:val="008C54BE"/>
    <w:rsid w:val="008C54DC"/>
    <w:rsid w:val="008C561D"/>
    <w:rsid w:val="008C5651"/>
    <w:rsid w:val="008C567A"/>
    <w:rsid w:val="008C5BC4"/>
    <w:rsid w:val="008C5EDB"/>
    <w:rsid w:val="008C6913"/>
    <w:rsid w:val="008C6A70"/>
    <w:rsid w:val="008C6E65"/>
    <w:rsid w:val="008C72DF"/>
    <w:rsid w:val="008C74C6"/>
    <w:rsid w:val="008C760B"/>
    <w:rsid w:val="008D0238"/>
    <w:rsid w:val="008D09FF"/>
    <w:rsid w:val="008D0A51"/>
    <w:rsid w:val="008D1132"/>
    <w:rsid w:val="008D12DA"/>
    <w:rsid w:val="008D2100"/>
    <w:rsid w:val="008D21C8"/>
    <w:rsid w:val="008D28CB"/>
    <w:rsid w:val="008D2FEE"/>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A1B"/>
    <w:rsid w:val="00916C0F"/>
    <w:rsid w:val="0091730D"/>
    <w:rsid w:val="009174AD"/>
    <w:rsid w:val="00917B43"/>
    <w:rsid w:val="00920169"/>
    <w:rsid w:val="0092055D"/>
    <w:rsid w:val="0092064F"/>
    <w:rsid w:val="00920714"/>
    <w:rsid w:val="00921599"/>
    <w:rsid w:val="009224B7"/>
    <w:rsid w:val="0092266B"/>
    <w:rsid w:val="00922A27"/>
    <w:rsid w:val="009234CC"/>
    <w:rsid w:val="00923511"/>
    <w:rsid w:val="009237E3"/>
    <w:rsid w:val="00923BF4"/>
    <w:rsid w:val="00923F57"/>
    <w:rsid w:val="00924663"/>
    <w:rsid w:val="00924780"/>
    <w:rsid w:val="009249F1"/>
    <w:rsid w:val="00924CCF"/>
    <w:rsid w:val="00924D29"/>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7E3"/>
    <w:rsid w:val="0094590C"/>
    <w:rsid w:val="00946227"/>
    <w:rsid w:val="009462D6"/>
    <w:rsid w:val="00946C51"/>
    <w:rsid w:val="009471E8"/>
    <w:rsid w:val="00947712"/>
    <w:rsid w:val="00947997"/>
    <w:rsid w:val="009503B2"/>
    <w:rsid w:val="009505D6"/>
    <w:rsid w:val="009508C0"/>
    <w:rsid w:val="00950D36"/>
    <w:rsid w:val="00951754"/>
    <w:rsid w:val="0095205C"/>
    <w:rsid w:val="0095273C"/>
    <w:rsid w:val="0095299A"/>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0AE"/>
    <w:rsid w:val="0096194A"/>
    <w:rsid w:val="00961E83"/>
    <w:rsid w:val="00962038"/>
    <w:rsid w:val="0096239C"/>
    <w:rsid w:val="00962B46"/>
    <w:rsid w:val="00962D62"/>
    <w:rsid w:val="00962F21"/>
    <w:rsid w:val="009635AD"/>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855"/>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CB1"/>
    <w:rsid w:val="00980D0D"/>
    <w:rsid w:val="00981720"/>
    <w:rsid w:val="00981B5B"/>
    <w:rsid w:val="00981E7F"/>
    <w:rsid w:val="009823FB"/>
    <w:rsid w:val="00982793"/>
    <w:rsid w:val="00982FA7"/>
    <w:rsid w:val="00983191"/>
    <w:rsid w:val="00983435"/>
    <w:rsid w:val="00983C67"/>
    <w:rsid w:val="00984056"/>
    <w:rsid w:val="00984A54"/>
    <w:rsid w:val="00985142"/>
    <w:rsid w:val="0098515D"/>
    <w:rsid w:val="00985985"/>
    <w:rsid w:val="00985E95"/>
    <w:rsid w:val="00986628"/>
    <w:rsid w:val="00986A82"/>
    <w:rsid w:val="00987054"/>
    <w:rsid w:val="00987359"/>
    <w:rsid w:val="009903A2"/>
    <w:rsid w:val="00990648"/>
    <w:rsid w:val="00991951"/>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7946"/>
    <w:rsid w:val="00997AC7"/>
    <w:rsid w:val="00997DEC"/>
    <w:rsid w:val="009A0961"/>
    <w:rsid w:val="009A0E86"/>
    <w:rsid w:val="009A15FE"/>
    <w:rsid w:val="009A2335"/>
    <w:rsid w:val="009A3003"/>
    <w:rsid w:val="009A3042"/>
    <w:rsid w:val="009A317A"/>
    <w:rsid w:val="009A37F4"/>
    <w:rsid w:val="009A4191"/>
    <w:rsid w:val="009A4983"/>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890"/>
    <w:rsid w:val="009B3B43"/>
    <w:rsid w:val="009B3B9A"/>
    <w:rsid w:val="009B411B"/>
    <w:rsid w:val="009B4489"/>
    <w:rsid w:val="009B46AA"/>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D19"/>
    <w:rsid w:val="009D547C"/>
    <w:rsid w:val="009D5AE6"/>
    <w:rsid w:val="009D60C3"/>
    <w:rsid w:val="009D6773"/>
    <w:rsid w:val="009D715A"/>
    <w:rsid w:val="009D755E"/>
    <w:rsid w:val="009D789B"/>
    <w:rsid w:val="009D7971"/>
    <w:rsid w:val="009E0525"/>
    <w:rsid w:val="009E0E52"/>
    <w:rsid w:val="009E1260"/>
    <w:rsid w:val="009E1AFE"/>
    <w:rsid w:val="009E2F50"/>
    <w:rsid w:val="009E326E"/>
    <w:rsid w:val="009E3B79"/>
    <w:rsid w:val="009E3D52"/>
    <w:rsid w:val="009E405B"/>
    <w:rsid w:val="009E423B"/>
    <w:rsid w:val="009E4274"/>
    <w:rsid w:val="009E47B4"/>
    <w:rsid w:val="009E4B7D"/>
    <w:rsid w:val="009E5141"/>
    <w:rsid w:val="009E5A91"/>
    <w:rsid w:val="009E5F3A"/>
    <w:rsid w:val="009E6169"/>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A1"/>
    <w:rsid w:val="009F704B"/>
    <w:rsid w:val="009F70E8"/>
    <w:rsid w:val="009F71CE"/>
    <w:rsid w:val="009F74A9"/>
    <w:rsid w:val="009F76D6"/>
    <w:rsid w:val="00A000DD"/>
    <w:rsid w:val="00A00A03"/>
    <w:rsid w:val="00A00A36"/>
    <w:rsid w:val="00A01099"/>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040"/>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25E8"/>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977"/>
    <w:rsid w:val="00A40D69"/>
    <w:rsid w:val="00A40DCA"/>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0E55"/>
    <w:rsid w:val="00A510CC"/>
    <w:rsid w:val="00A5143E"/>
    <w:rsid w:val="00A519B4"/>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5FB"/>
    <w:rsid w:val="00A65AF7"/>
    <w:rsid w:val="00A65F78"/>
    <w:rsid w:val="00A6741E"/>
    <w:rsid w:val="00A6756E"/>
    <w:rsid w:val="00A679EB"/>
    <w:rsid w:val="00A700D7"/>
    <w:rsid w:val="00A700F5"/>
    <w:rsid w:val="00A70EE8"/>
    <w:rsid w:val="00A70F6E"/>
    <w:rsid w:val="00A711AC"/>
    <w:rsid w:val="00A71231"/>
    <w:rsid w:val="00A714C9"/>
    <w:rsid w:val="00A7173C"/>
    <w:rsid w:val="00A71770"/>
    <w:rsid w:val="00A72304"/>
    <w:rsid w:val="00A72978"/>
    <w:rsid w:val="00A73881"/>
    <w:rsid w:val="00A74140"/>
    <w:rsid w:val="00A74C01"/>
    <w:rsid w:val="00A74F68"/>
    <w:rsid w:val="00A766A1"/>
    <w:rsid w:val="00A7685F"/>
    <w:rsid w:val="00A7699C"/>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2A42"/>
    <w:rsid w:val="00A92B7A"/>
    <w:rsid w:val="00A93272"/>
    <w:rsid w:val="00A94137"/>
    <w:rsid w:val="00A94A6A"/>
    <w:rsid w:val="00A94C19"/>
    <w:rsid w:val="00A9548C"/>
    <w:rsid w:val="00A956EE"/>
    <w:rsid w:val="00A95C51"/>
    <w:rsid w:val="00A95D5A"/>
    <w:rsid w:val="00A9639D"/>
    <w:rsid w:val="00A96734"/>
    <w:rsid w:val="00A96A26"/>
    <w:rsid w:val="00A96B39"/>
    <w:rsid w:val="00A97762"/>
    <w:rsid w:val="00A97F20"/>
    <w:rsid w:val="00AA09F1"/>
    <w:rsid w:val="00AA0BF5"/>
    <w:rsid w:val="00AA12D8"/>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4CF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78F"/>
    <w:rsid w:val="00AC4A6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40C"/>
    <w:rsid w:val="00AD5B32"/>
    <w:rsid w:val="00AD5BE1"/>
    <w:rsid w:val="00AD65A4"/>
    <w:rsid w:val="00AD6775"/>
    <w:rsid w:val="00AD693D"/>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340"/>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1EBD"/>
    <w:rsid w:val="00B01FA1"/>
    <w:rsid w:val="00B03512"/>
    <w:rsid w:val="00B0370B"/>
    <w:rsid w:val="00B039D6"/>
    <w:rsid w:val="00B03D08"/>
    <w:rsid w:val="00B04FC8"/>
    <w:rsid w:val="00B0520F"/>
    <w:rsid w:val="00B066C3"/>
    <w:rsid w:val="00B06F7F"/>
    <w:rsid w:val="00B071F1"/>
    <w:rsid w:val="00B076E7"/>
    <w:rsid w:val="00B0783B"/>
    <w:rsid w:val="00B07C51"/>
    <w:rsid w:val="00B07F8C"/>
    <w:rsid w:val="00B10D8C"/>
    <w:rsid w:val="00B110B8"/>
    <w:rsid w:val="00B110F9"/>
    <w:rsid w:val="00B1134C"/>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0D3A"/>
    <w:rsid w:val="00B21546"/>
    <w:rsid w:val="00B221B0"/>
    <w:rsid w:val="00B23390"/>
    <w:rsid w:val="00B23A6B"/>
    <w:rsid w:val="00B24053"/>
    <w:rsid w:val="00B24294"/>
    <w:rsid w:val="00B247AF"/>
    <w:rsid w:val="00B247CC"/>
    <w:rsid w:val="00B25193"/>
    <w:rsid w:val="00B25970"/>
    <w:rsid w:val="00B25EF9"/>
    <w:rsid w:val="00B25F07"/>
    <w:rsid w:val="00B26282"/>
    <w:rsid w:val="00B265CB"/>
    <w:rsid w:val="00B26AF3"/>
    <w:rsid w:val="00B26CBE"/>
    <w:rsid w:val="00B26D7F"/>
    <w:rsid w:val="00B27B57"/>
    <w:rsid w:val="00B3097A"/>
    <w:rsid w:val="00B3134A"/>
    <w:rsid w:val="00B31992"/>
    <w:rsid w:val="00B31A1C"/>
    <w:rsid w:val="00B31C52"/>
    <w:rsid w:val="00B31FB1"/>
    <w:rsid w:val="00B332EF"/>
    <w:rsid w:val="00B33F24"/>
    <w:rsid w:val="00B34374"/>
    <w:rsid w:val="00B34CFC"/>
    <w:rsid w:val="00B3537C"/>
    <w:rsid w:val="00B35716"/>
    <w:rsid w:val="00B357AB"/>
    <w:rsid w:val="00B357C5"/>
    <w:rsid w:val="00B35CB0"/>
    <w:rsid w:val="00B360F8"/>
    <w:rsid w:val="00B36F1C"/>
    <w:rsid w:val="00B3710B"/>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60DF"/>
    <w:rsid w:val="00B4652F"/>
    <w:rsid w:val="00B4674F"/>
    <w:rsid w:val="00B46952"/>
    <w:rsid w:val="00B46D49"/>
    <w:rsid w:val="00B47126"/>
    <w:rsid w:val="00B474BF"/>
    <w:rsid w:val="00B477B9"/>
    <w:rsid w:val="00B503AE"/>
    <w:rsid w:val="00B506F7"/>
    <w:rsid w:val="00B5117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1FA5"/>
    <w:rsid w:val="00B62705"/>
    <w:rsid w:val="00B63091"/>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46"/>
    <w:rsid w:val="00B7518D"/>
    <w:rsid w:val="00B753A3"/>
    <w:rsid w:val="00B75B15"/>
    <w:rsid w:val="00B768D2"/>
    <w:rsid w:val="00B7693C"/>
    <w:rsid w:val="00B7698D"/>
    <w:rsid w:val="00B7726A"/>
    <w:rsid w:val="00B77337"/>
    <w:rsid w:val="00B77962"/>
    <w:rsid w:val="00B77FC6"/>
    <w:rsid w:val="00B807B6"/>
    <w:rsid w:val="00B8103F"/>
    <w:rsid w:val="00B81AF3"/>
    <w:rsid w:val="00B81DA4"/>
    <w:rsid w:val="00B82F55"/>
    <w:rsid w:val="00B83118"/>
    <w:rsid w:val="00B836EE"/>
    <w:rsid w:val="00B83C11"/>
    <w:rsid w:val="00B84304"/>
    <w:rsid w:val="00B84541"/>
    <w:rsid w:val="00B84A24"/>
    <w:rsid w:val="00B84A65"/>
    <w:rsid w:val="00B8539D"/>
    <w:rsid w:val="00B85562"/>
    <w:rsid w:val="00B85818"/>
    <w:rsid w:val="00B86B36"/>
    <w:rsid w:val="00B872BC"/>
    <w:rsid w:val="00B87580"/>
    <w:rsid w:val="00B87742"/>
    <w:rsid w:val="00B90770"/>
    <w:rsid w:val="00B909CD"/>
    <w:rsid w:val="00B90B64"/>
    <w:rsid w:val="00B91272"/>
    <w:rsid w:val="00B9145B"/>
    <w:rsid w:val="00B925D4"/>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B0E"/>
    <w:rsid w:val="00BA6B2B"/>
    <w:rsid w:val="00BA75B7"/>
    <w:rsid w:val="00BA7664"/>
    <w:rsid w:val="00BA7686"/>
    <w:rsid w:val="00BB008A"/>
    <w:rsid w:val="00BB0290"/>
    <w:rsid w:val="00BB05AA"/>
    <w:rsid w:val="00BB0FD6"/>
    <w:rsid w:val="00BB142A"/>
    <w:rsid w:val="00BB189C"/>
    <w:rsid w:val="00BB1ADA"/>
    <w:rsid w:val="00BB1D26"/>
    <w:rsid w:val="00BB276F"/>
    <w:rsid w:val="00BB2BEB"/>
    <w:rsid w:val="00BB2D9A"/>
    <w:rsid w:val="00BB2EBC"/>
    <w:rsid w:val="00BB3099"/>
    <w:rsid w:val="00BB3144"/>
    <w:rsid w:val="00BB330C"/>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AA"/>
    <w:rsid w:val="00BC0E68"/>
    <w:rsid w:val="00BC23EA"/>
    <w:rsid w:val="00BC283F"/>
    <w:rsid w:val="00BC3159"/>
    <w:rsid w:val="00BC3BF3"/>
    <w:rsid w:val="00BC3FD0"/>
    <w:rsid w:val="00BC4158"/>
    <w:rsid w:val="00BC4DA0"/>
    <w:rsid w:val="00BC53AD"/>
    <w:rsid w:val="00BC559F"/>
    <w:rsid w:val="00BC5A74"/>
    <w:rsid w:val="00BC5BB8"/>
    <w:rsid w:val="00BC6BB0"/>
    <w:rsid w:val="00BC6F1C"/>
    <w:rsid w:val="00BC7007"/>
    <w:rsid w:val="00BD084E"/>
    <w:rsid w:val="00BD0D42"/>
    <w:rsid w:val="00BD1FF9"/>
    <w:rsid w:val="00BD20A6"/>
    <w:rsid w:val="00BD2542"/>
    <w:rsid w:val="00BD33AF"/>
    <w:rsid w:val="00BD3F43"/>
    <w:rsid w:val="00BD4288"/>
    <w:rsid w:val="00BD50D8"/>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658"/>
    <w:rsid w:val="00BF4A14"/>
    <w:rsid w:val="00BF4D67"/>
    <w:rsid w:val="00BF4E97"/>
    <w:rsid w:val="00BF54D4"/>
    <w:rsid w:val="00BF593C"/>
    <w:rsid w:val="00BF5E0C"/>
    <w:rsid w:val="00BF5F4C"/>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EFF"/>
    <w:rsid w:val="00C050DB"/>
    <w:rsid w:val="00C0558F"/>
    <w:rsid w:val="00C05CCA"/>
    <w:rsid w:val="00C064A1"/>
    <w:rsid w:val="00C067F9"/>
    <w:rsid w:val="00C0697D"/>
    <w:rsid w:val="00C06B5D"/>
    <w:rsid w:val="00C074FB"/>
    <w:rsid w:val="00C07F41"/>
    <w:rsid w:val="00C102D7"/>
    <w:rsid w:val="00C10829"/>
    <w:rsid w:val="00C10FC2"/>
    <w:rsid w:val="00C11C91"/>
    <w:rsid w:val="00C12103"/>
    <w:rsid w:val="00C1224F"/>
    <w:rsid w:val="00C127EA"/>
    <w:rsid w:val="00C133DE"/>
    <w:rsid w:val="00C14441"/>
    <w:rsid w:val="00C146B8"/>
    <w:rsid w:val="00C14A10"/>
    <w:rsid w:val="00C16406"/>
    <w:rsid w:val="00C1741A"/>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28E8"/>
    <w:rsid w:val="00C22907"/>
    <w:rsid w:val="00C2388F"/>
    <w:rsid w:val="00C2424F"/>
    <w:rsid w:val="00C2488A"/>
    <w:rsid w:val="00C258B6"/>
    <w:rsid w:val="00C25C22"/>
    <w:rsid w:val="00C261DC"/>
    <w:rsid w:val="00C26652"/>
    <w:rsid w:val="00C26823"/>
    <w:rsid w:val="00C3052F"/>
    <w:rsid w:val="00C3060F"/>
    <w:rsid w:val="00C3084A"/>
    <w:rsid w:val="00C30D8F"/>
    <w:rsid w:val="00C323C2"/>
    <w:rsid w:val="00C3243B"/>
    <w:rsid w:val="00C32A42"/>
    <w:rsid w:val="00C33F5D"/>
    <w:rsid w:val="00C344FE"/>
    <w:rsid w:val="00C35748"/>
    <w:rsid w:val="00C36635"/>
    <w:rsid w:val="00C366C9"/>
    <w:rsid w:val="00C36720"/>
    <w:rsid w:val="00C36B12"/>
    <w:rsid w:val="00C36E28"/>
    <w:rsid w:val="00C37235"/>
    <w:rsid w:val="00C3728F"/>
    <w:rsid w:val="00C37728"/>
    <w:rsid w:val="00C378ED"/>
    <w:rsid w:val="00C37BB1"/>
    <w:rsid w:val="00C407FF"/>
    <w:rsid w:val="00C41065"/>
    <w:rsid w:val="00C41182"/>
    <w:rsid w:val="00C41509"/>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B00"/>
    <w:rsid w:val="00C46CE1"/>
    <w:rsid w:val="00C47482"/>
    <w:rsid w:val="00C47D63"/>
    <w:rsid w:val="00C5059E"/>
    <w:rsid w:val="00C5178A"/>
    <w:rsid w:val="00C51A28"/>
    <w:rsid w:val="00C51CB7"/>
    <w:rsid w:val="00C528A5"/>
    <w:rsid w:val="00C53007"/>
    <w:rsid w:val="00C531B9"/>
    <w:rsid w:val="00C53410"/>
    <w:rsid w:val="00C54747"/>
    <w:rsid w:val="00C54B01"/>
    <w:rsid w:val="00C54BCB"/>
    <w:rsid w:val="00C5520D"/>
    <w:rsid w:val="00C5527F"/>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5C1"/>
    <w:rsid w:val="00C62617"/>
    <w:rsid w:val="00C62735"/>
    <w:rsid w:val="00C62F63"/>
    <w:rsid w:val="00C63491"/>
    <w:rsid w:val="00C634FF"/>
    <w:rsid w:val="00C63EB8"/>
    <w:rsid w:val="00C6465A"/>
    <w:rsid w:val="00C64ABB"/>
    <w:rsid w:val="00C64FF9"/>
    <w:rsid w:val="00C6696C"/>
    <w:rsid w:val="00C66AA4"/>
    <w:rsid w:val="00C678AB"/>
    <w:rsid w:val="00C678D7"/>
    <w:rsid w:val="00C67C7C"/>
    <w:rsid w:val="00C703CC"/>
    <w:rsid w:val="00C7092B"/>
    <w:rsid w:val="00C71D18"/>
    <w:rsid w:val="00C721E0"/>
    <w:rsid w:val="00C72EF1"/>
    <w:rsid w:val="00C72EF7"/>
    <w:rsid w:val="00C73563"/>
    <w:rsid w:val="00C73585"/>
    <w:rsid w:val="00C73691"/>
    <w:rsid w:val="00C73A82"/>
    <w:rsid w:val="00C74398"/>
    <w:rsid w:val="00C7450A"/>
    <w:rsid w:val="00C75142"/>
    <w:rsid w:val="00C7544F"/>
    <w:rsid w:val="00C75660"/>
    <w:rsid w:val="00C75A71"/>
    <w:rsid w:val="00C75E13"/>
    <w:rsid w:val="00C76CA3"/>
    <w:rsid w:val="00C77193"/>
    <w:rsid w:val="00C77547"/>
    <w:rsid w:val="00C779E2"/>
    <w:rsid w:val="00C77E4F"/>
    <w:rsid w:val="00C77ECC"/>
    <w:rsid w:val="00C8003F"/>
    <w:rsid w:val="00C80513"/>
    <w:rsid w:val="00C8080D"/>
    <w:rsid w:val="00C809C9"/>
    <w:rsid w:val="00C8173E"/>
    <w:rsid w:val="00C8180D"/>
    <w:rsid w:val="00C81E13"/>
    <w:rsid w:val="00C82648"/>
    <w:rsid w:val="00C827D9"/>
    <w:rsid w:val="00C82871"/>
    <w:rsid w:val="00C82D01"/>
    <w:rsid w:val="00C82E53"/>
    <w:rsid w:val="00C8387C"/>
    <w:rsid w:val="00C83B1A"/>
    <w:rsid w:val="00C83EC5"/>
    <w:rsid w:val="00C84246"/>
    <w:rsid w:val="00C84AFA"/>
    <w:rsid w:val="00C84D9D"/>
    <w:rsid w:val="00C85449"/>
    <w:rsid w:val="00C85895"/>
    <w:rsid w:val="00C85F69"/>
    <w:rsid w:val="00C86112"/>
    <w:rsid w:val="00C86705"/>
    <w:rsid w:val="00C86779"/>
    <w:rsid w:val="00C86A3F"/>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2F2D"/>
    <w:rsid w:val="00C939FF"/>
    <w:rsid w:val="00C93E48"/>
    <w:rsid w:val="00C9422D"/>
    <w:rsid w:val="00C95612"/>
    <w:rsid w:val="00C965AE"/>
    <w:rsid w:val="00C9660E"/>
    <w:rsid w:val="00C975BA"/>
    <w:rsid w:val="00C9770D"/>
    <w:rsid w:val="00C9774E"/>
    <w:rsid w:val="00C97824"/>
    <w:rsid w:val="00CA03EF"/>
    <w:rsid w:val="00CA06EA"/>
    <w:rsid w:val="00CA0A48"/>
    <w:rsid w:val="00CA14A1"/>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C3E"/>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5FA7"/>
    <w:rsid w:val="00CD624D"/>
    <w:rsid w:val="00CD6491"/>
    <w:rsid w:val="00CD6671"/>
    <w:rsid w:val="00CD6904"/>
    <w:rsid w:val="00CD700D"/>
    <w:rsid w:val="00CD79CC"/>
    <w:rsid w:val="00CD7BBE"/>
    <w:rsid w:val="00CD7D31"/>
    <w:rsid w:val="00CE04A3"/>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5EDC"/>
    <w:rsid w:val="00CF65A7"/>
    <w:rsid w:val="00CF6F47"/>
    <w:rsid w:val="00CF7478"/>
    <w:rsid w:val="00CF7A75"/>
    <w:rsid w:val="00D0096D"/>
    <w:rsid w:val="00D009CE"/>
    <w:rsid w:val="00D00C56"/>
    <w:rsid w:val="00D00C70"/>
    <w:rsid w:val="00D00D25"/>
    <w:rsid w:val="00D0116D"/>
    <w:rsid w:val="00D01EEC"/>
    <w:rsid w:val="00D02192"/>
    <w:rsid w:val="00D024C4"/>
    <w:rsid w:val="00D02B15"/>
    <w:rsid w:val="00D02C64"/>
    <w:rsid w:val="00D02C94"/>
    <w:rsid w:val="00D03A34"/>
    <w:rsid w:val="00D03C92"/>
    <w:rsid w:val="00D03E76"/>
    <w:rsid w:val="00D04041"/>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E8"/>
    <w:rsid w:val="00D14BC1"/>
    <w:rsid w:val="00D154D8"/>
    <w:rsid w:val="00D15831"/>
    <w:rsid w:val="00D16356"/>
    <w:rsid w:val="00D16FBB"/>
    <w:rsid w:val="00D2031D"/>
    <w:rsid w:val="00D2085D"/>
    <w:rsid w:val="00D20D75"/>
    <w:rsid w:val="00D20F9C"/>
    <w:rsid w:val="00D212BD"/>
    <w:rsid w:val="00D2323F"/>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CE7"/>
    <w:rsid w:val="00D42E2F"/>
    <w:rsid w:val="00D42E98"/>
    <w:rsid w:val="00D43347"/>
    <w:rsid w:val="00D4363E"/>
    <w:rsid w:val="00D436BD"/>
    <w:rsid w:val="00D43AA2"/>
    <w:rsid w:val="00D44904"/>
    <w:rsid w:val="00D4525A"/>
    <w:rsid w:val="00D45466"/>
    <w:rsid w:val="00D454D8"/>
    <w:rsid w:val="00D45C1C"/>
    <w:rsid w:val="00D4697D"/>
    <w:rsid w:val="00D47118"/>
    <w:rsid w:val="00D47876"/>
    <w:rsid w:val="00D47AD9"/>
    <w:rsid w:val="00D47C4D"/>
    <w:rsid w:val="00D5001B"/>
    <w:rsid w:val="00D50B2F"/>
    <w:rsid w:val="00D52736"/>
    <w:rsid w:val="00D5318A"/>
    <w:rsid w:val="00D53663"/>
    <w:rsid w:val="00D53E6F"/>
    <w:rsid w:val="00D5409E"/>
    <w:rsid w:val="00D543FC"/>
    <w:rsid w:val="00D549A4"/>
    <w:rsid w:val="00D54DEA"/>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9D9"/>
    <w:rsid w:val="00D61DED"/>
    <w:rsid w:val="00D62649"/>
    <w:rsid w:val="00D63C0A"/>
    <w:rsid w:val="00D63D83"/>
    <w:rsid w:val="00D63DA3"/>
    <w:rsid w:val="00D64179"/>
    <w:rsid w:val="00D6460E"/>
    <w:rsid w:val="00D64BAE"/>
    <w:rsid w:val="00D64CC3"/>
    <w:rsid w:val="00D65017"/>
    <w:rsid w:val="00D6591F"/>
    <w:rsid w:val="00D6684E"/>
    <w:rsid w:val="00D669A0"/>
    <w:rsid w:val="00D671BE"/>
    <w:rsid w:val="00D678CD"/>
    <w:rsid w:val="00D700D1"/>
    <w:rsid w:val="00D70142"/>
    <w:rsid w:val="00D70384"/>
    <w:rsid w:val="00D70672"/>
    <w:rsid w:val="00D70DD7"/>
    <w:rsid w:val="00D7144B"/>
    <w:rsid w:val="00D71768"/>
    <w:rsid w:val="00D7197E"/>
    <w:rsid w:val="00D7236F"/>
    <w:rsid w:val="00D732C2"/>
    <w:rsid w:val="00D736B3"/>
    <w:rsid w:val="00D74396"/>
    <w:rsid w:val="00D744A2"/>
    <w:rsid w:val="00D745E1"/>
    <w:rsid w:val="00D7468D"/>
    <w:rsid w:val="00D74772"/>
    <w:rsid w:val="00D752AB"/>
    <w:rsid w:val="00D75A4D"/>
    <w:rsid w:val="00D76588"/>
    <w:rsid w:val="00D76A00"/>
    <w:rsid w:val="00D7774D"/>
    <w:rsid w:val="00D77821"/>
    <w:rsid w:val="00D7793E"/>
    <w:rsid w:val="00D77D26"/>
    <w:rsid w:val="00D8153C"/>
    <w:rsid w:val="00D818CB"/>
    <w:rsid w:val="00D81D58"/>
    <w:rsid w:val="00D81F51"/>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5ECE"/>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9F1"/>
    <w:rsid w:val="00DA4E92"/>
    <w:rsid w:val="00DA5564"/>
    <w:rsid w:val="00DA56B6"/>
    <w:rsid w:val="00DA5B15"/>
    <w:rsid w:val="00DA634D"/>
    <w:rsid w:val="00DA6D60"/>
    <w:rsid w:val="00DA6D6F"/>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AA5"/>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D079E"/>
    <w:rsid w:val="00DD2250"/>
    <w:rsid w:val="00DD2A6F"/>
    <w:rsid w:val="00DD35BC"/>
    <w:rsid w:val="00DD3D62"/>
    <w:rsid w:val="00DD3ED7"/>
    <w:rsid w:val="00DD44A0"/>
    <w:rsid w:val="00DD4A08"/>
    <w:rsid w:val="00DD5396"/>
    <w:rsid w:val="00DD5908"/>
    <w:rsid w:val="00DD5A31"/>
    <w:rsid w:val="00DD5A34"/>
    <w:rsid w:val="00DD5C9B"/>
    <w:rsid w:val="00DD61B3"/>
    <w:rsid w:val="00DD6323"/>
    <w:rsid w:val="00DD669B"/>
    <w:rsid w:val="00DD79A2"/>
    <w:rsid w:val="00DE03DB"/>
    <w:rsid w:val="00DE0F33"/>
    <w:rsid w:val="00DE2305"/>
    <w:rsid w:val="00DE28E9"/>
    <w:rsid w:val="00DE3178"/>
    <w:rsid w:val="00DE3A87"/>
    <w:rsid w:val="00DE3B49"/>
    <w:rsid w:val="00DE3C40"/>
    <w:rsid w:val="00DE405A"/>
    <w:rsid w:val="00DE4773"/>
    <w:rsid w:val="00DE4CDF"/>
    <w:rsid w:val="00DE4D00"/>
    <w:rsid w:val="00DE5129"/>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10C92"/>
    <w:rsid w:val="00E127DB"/>
    <w:rsid w:val="00E12805"/>
    <w:rsid w:val="00E12C72"/>
    <w:rsid w:val="00E13D3B"/>
    <w:rsid w:val="00E1448C"/>
    <w:rsid w:val="00E14826"/>
    <w:rsid w:val="00E149D0"/>
    <w:rsid w:val="00E149F7"/>
    <w:rsid w:val="00E14E89"/>
    <w:rsid w:val="00E15185"/>
    <w:rsid w:val="00E156F6"/>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4A7F"/>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12C"/>
    <w:rsid w:val="00E474A2"/>
    <w:rsid w:val="00E4786F"/>
    <w:rsid w:val="00E47E88"/>
    <w:rsid w:val="00E501AF"/>
    <w:rsid w:val="00E504F5"/>
    <w:rsid w:val="00E50A59"/>
    <w:rsid w:val="00E50AD4"/>
    <w:rsid w:val="00E51030"/>
    <w:rsid w:val="00E5141A"/>
    <w:rsid w:val="00E51680"/>
    <w:rsid w:val="00E532E9"/>
    <w:rsid w:val="00E5361B"/>
    <w:rsid w:val="00E53A77"/>
    <w:rsid w:val="00E545CE"/>
    <w:rsid w:val="00E54942"/>
    <w:rsid w:val="00E54DA6"/>
    <w:rsid w:val="00E54EE2"/>
    <w:rsid w:val="00E551E0"/>
    <w:rsid w:val="00E555A2"/>
    <w:rsid w:val="00E55782"/>
    <w:rsid w:val="00E5641A"/>
    <w:rsid w:val="00E56426"/>
    <w:rsid w:val="00E56A10"/>
    <w:rsid w:val="00E56BCE"/>
    <w:rsid w:val="00E577F1"/>
    <w:rsid w:val="00E57972"/>
    <w:rsid w:val="00E57CB7"/>
    <w:rsid w:val="00E57CF1"/>
    <w:rsid w:val="00E57ED7"/>
    <w:rsid w:val="00E60EA2"/>
    <w:rsid w:val="00E61447"/>
    <w:rsid w:val="00E61903"/>
    <w:rsid w:val="00E62055"/>
    <w:rsid w:val="00E620F1"/>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5D3"/>
    <w:rsid w:val="00E767EF"/>
    <w:rsid w:val="00E76CDE"/>
    <w:rsid w:val="00E80B47"/>
    <w:rsid w:val="00E80FCE"/>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ACD"/>
    <w:rsid w:val="00E87B47"/>
    <w:rsid w:val="00E87CB0"/>
    <w:rsid w:val="00E87CD6"/>
    <w:rsid w:val="00E900B4"/>
    <w:rsid w:val="00E90B7D"/>
    <w:rsid w:val="00E9116E"/>
    <w:rsid w:val="00E9166F"/>
    <w:rsid w:val="00E91A73"/>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63"/>
    <w:rsid w:val="00EA35A2"/>
    <w:rsid w:val="00EA38C0"/>
    <w:rsid w:val="00EA3B5C"/>
    <w:rsid w:val="00EA3D9E"/>
    <w:rsid w:val="00EA3DE6"/>
    <w:rsid w:val="00EA4928"/>
    <w:rsid w:val="00EA4C1B"/>
    <w:rsid w:val="00EA4EF0"/>
    <w:rsid w:val="00EA51F1"/>
    <w:rsid w:val="00EA59D6"/>
    <w:rsid w:val="00EA5B1A"/>
    <w:rsid w:val="00EA5C1B"/>
    <w:rsid w:val="00EA5CE2"/>
    <w:rsid w:val="00EA5DEF"/>
    <w:rsid w:val="00EA5E6A"/>
    <w:rsid w:val="00EA6272"/>
    <w:rsid w:val="00EA6597"/>
    <w:rsid w:val="00EA735A"/>
    <w:rsid w:val="00EA772F"/>
    <w:rsid w:val="00EA796D"/>
    <w:rsid w:val="00EB076A"/>
    <w:rsid w:val="00EB0809"/>
    <w:rsid w:val="00EB0DCF"/>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5A8A"/>
    <w:rsid w:val="00EC615D"/>
    <w:rsid w:val="00EC631F"/>
    <w:rsid w:val="00EC69C0"/>
    <w:rsid w:val="00EC6EBE"/>
    <w:rsid w:val="00EC70FA"/>
    <w:rsid w:val="00ED0098"/>
    <w:rsid w:val="00ED0990"/>
    <w:rsid w:val="00ED1A5B"/>
    <w:rsid w:val="00ED1B5A"/>
    <w:rsid w:val="00ED1C5C"/>
    <w:rsid w:val="00ED200A"/>
    <w:rsid w:val="00ED23A3"/>
    <w:rsid w:val="00ED24B4"/>
    <w:rsid w:val="00ED2670"/>
    <w:rsid w:val="00ED2F4A"/>
    <w:rsid w:val="00ED382F"/>
    <w:rsid w:val="00ED3A1C"/>
    <w:rsid w:val="00ED3B6A"/>
    <w:rsid w:val="00ED3BA0"/>
    <w:rsid w:val="00ED4597"/>
    <w:rsid w:val="00ED5087"/>
    <w:rsid w:val="00ED5292"/>
    <w:rsid w:val="00ED52CA"/>
    <w:rsid w:val="00ED5A95"/>
    <w:rsid w:val="00ED63E4"/>
    <w:rsid w:val="00ED65FD"/>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7DF"/>
    <w:rsid w:val="00EF4A7A"/>
    <w:rsid w:val="00EF50DB"/>
    <w:rsid w:val="00EF6122"/>
    <w:rsid w:val="00EF7236"/>
    <w:rsid w:val="00EF77D7"/>
    <w:rsid w:val="00EF7A04"/>
    <w:rsid w:val="00F007D2"/>
    <w:rsid w:val="00F008A0"/>
    <w:rsid w:val="00F0097D"/>
    <w:rsid w:val="00F00DE9"/>
    <w:rsid w:val="00F01E8E"/>
    <w:rsid w:val="00F01FD0"/>
    <w:rsid w:val="00F023A5"/>
    <w:rsid w:val="00F02879"/>
    <w:rsid w:val="00F031BF"/>
    <w:rsid w:val="00F037BC"/>
    <w:rsid w:val="00F039C1"/>
    <w:rsid w:val="00F03FCE"/>
    <w:rsid w:val="00F04C9B"/>
    <w:rsid w:val="00F05F9F"/>
    <w:rsid w:val="00F064D0"/>
    <w:rsid w:val="00F0690A"/>
    <w:rsid w:val="00F0706D"/>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E0F"/>
    <w:rsid w:val="00F20FF2"/>
    <w:rsid w:val="00F2185A"/>
    <w:rsid w:val="00F21ADE"/>
    <w:rsid w:val="00F21CF9"/>
    <w:rsid w:val="00F22059"/>
    <w:rsid w:val="00F22642"/>
    <w:rsid w:val="00F2442F"/>
    <w:rsid w:val="00F248DD"/>
    <w:rsid w:val="00F24B2D"/>
    <w:rsid w:val="00F25543"/>
    <w:rsid w:val="00F2616D"/>
    <w:rsid w:val="00F26E57"/>
    <w:rsid w:val="00F2785C"/>
    <w:rsid w:val="00F27A0E"/>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405AE"/>
    <w:rsid w:val="00F405F1"/>
    <w:rsid w:val="00F40BF3"/>
    <w:rsid w:val="00F416BE"/>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AFC"/>
    <w:rsid w:val="00F56FA2"/>
    <w:rsid w:val="00F5707A"/>
    <w:rsid w:val="00F57277"/>
    <w:rsid w:val="00F57993"/>
    <w:rsid w:val="00F57C61"/>
    <w:rsid w:val="00F57D72"/>
    <w:rsid w:val="00F60C12"/>
    <w:rsid w:val="00F610BC"/>
    <w:rsid w:val="00F61360"/>
    <w:rsid w:val="00F61605"/>
    <w:rsid w:val="00F61799"/>
    <w:rsid w:val="00F6199D"/>
    <w:rsid w:val="00F626DA"/>
    <w:rsid w:val="00F62755"/>
    <w:rsid w:val="00F62B5F"/>
    <w:rsid w:val="00F62C7F"/>
    <w:rsid w:val="00F63193"/>
    <w:rsid w:val="00F63C72"/>
    <w:rsid w:val="00F644B3"/>
    <w:rsid w:val="00F64675"/>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B5"/>
    <w:rsid w:val="00F773D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B0B"/>
    <w:rsid w:val="00F95719"/>
    <w:rsid w:val="00F9671A"/>
    <w:rsid w:val="00F96F82"/>
    <w:rsid w:val="00F970E0"/>
    <w:rsid w:val="00F97348"/>
    <w:rsid w:val="00F9762A"/>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5F38"/>
    <w:rsid w:val="00FA6326"/>
    <w:rsid w:val="00FA6A70"/>
    <w:rsid w:val="00FA6A9B"/>
    <w:rsid w:val="00FA6B35"/>
    <w:rsid w:val="00FA6DC4"/>
    <w:rsid w:val="00FB059E"/>
    <w:rsid w:val="00FB0754"/>
    <w:rsid w:val="00FB0CF7"/>
    <w:rsid w:val="00FB0FA1"/>
    <w:rsid w:val="00FB1B32"/>
    <w:rsid w:val="00FB1D61"/>
    <w:rsid w:val="00FB2212"/>
    <w:rsid w:val="00FB25F2"/>
    <w:rsid w:val="00FB3261"/>
    <w:rsid w:val="00FB39F6"/>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21"/>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8A6"/>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228A"/>
    <w:rsid w:val="00FF2AA6"/>
    <w:rsid w:val="00FF2B20"/>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468478953">
      <w:bodyDiv w:val="1"/>
      <w:marLeft w:val="0"/>
      <w:marRight w:val="0"/>
      <w:marTop w:val="0"/>
      <w:marBottom w:val="0"/>
      <w:divBdr>
        <w:top w:val="none" w:sz="0" w:space="0" w:color="auto"/>
        <w:left w:val="none" w:sz="0" w:space="0" w:color="auto"/>
        <w:bottom w:val="none" w:sz="0" w:space="0" w:color="auto"/>
        <w:right w:val="none" w:sz="0" w:space="0" w:color="auto"/>
      </w:divBdr>
      <w:divsChild>
        <w:div w:id="1756128180">
          <w:marLeft w:val="0"/>
          <w:marRight w:val="0"/>
          <w:marTop w:val="0"/>
          <w:marBottom w:val="0"/>
          <w:divBdr>
            <w:top w:val="none" w:sz="0" w:space="0" w:color="auto"/>
            <w:left w:val="none" w:sz="0" w:space="0" w:color="auto"/>
            <w:bottom w:val="none" w:sz="0" w:space="0" w:color="auto"/>
            <w:right w:val="none" w:sz="0" w:space="0" w:color="auto"/>
          </w:divBdr>
        </w:div>
        <w:div w:id="346297489">
          <w:marLeft w:val="0"/>
          <w:marRight w:val="0"/>
          <w:marTop w:val="0"/>
          <w:marBottom w:val="300"/>
          <w:divBdr>
            <w:top w:val="none" w:sz="0" w:space="0" w:color="auto"/>
            <w:left w:val="none" w:sz="0" w:space="0" w:color="auto"/>
            <w:bottom w:val="none" w:sz="0" w:space="0" w:color="auto"/>
            <w:right w:val="none" w:sz="0" w:space="0" w:color="auto"/>
          </w:divBdr>
          <w:divsChild>
            <w:div w:id="3900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29925414">
      <w:bodyDiv w:val="1"/>
      <w:marLeft w:val="0"/>
      <w:marRight w:val="0"/>
      <w:marTop w:val="0"/>
      <w:marBottom w:val="0"/>
      <w:divBdr>
        <w:top w:val="none" w:sz="0" w:space="0" w:color="auto"/>
        <w:left w:val="none" w:sz="0" w:space="0" w:color="auto"/>
        <w:bottom w:val="none" w:sz="0" w:space="0" w:color="auto"/>
        <w:right w:val="none" w:sz="0" w:space="0" w:color="auto"/>
      </w:divBdr>
      <w:divsChild>
        <w:div w:id="555168484">
          <w:marLeft w:val="1080"/>
          <w:marRight w:val="0"/>
          <w:marTop w:val="0"/>
          <w:marBottom w:val="0"/>
          <w:divBdr>
            <w:top w:val="none" w:sz="0" w:space="0" w:color="auto"/>
            <w:left w:val="none" w:sz="0" w:space="0" w:color="auto"/>
            <w:bottom w:val="none" w:sz="0" w:space="0" w:color="auto"/>
            <w:right w:val="none" w:sz="0" w:space="0" w:color="auto"/>
          </w:divBdr>
        </w:div>
        <w:div w:id="26415706">
          <w:marLeft w:val="1080"/>
          <w:marRight w:val="0"/>
          <w:marTop w:val="0"/>
          <w:marBottom w:val="0"/>
          <w:divBdr>
            <w:top w:val="none" w:sz="0" w:space="0" w:color="auto"/>
            <w:left w:val="none" w:sz="0" w:space="0" w:color="auto"/>
            <w:bottom w:val="none" w:sz="0" w:space="0" w:color="auto"/>
            <w:right w:val="none" w:sz="0" w:space="0" w:color="auto"/>
          </w:divBdr>
        </w:div>
        <w:div w:id="1663847637">
          <w:marLeft w:val="1080"/>
          <w:marRight w:val="0"/>
          <w:marTop w:val="0"/>
          <w:marBottom w:val="0"/>
          <w:divBdr>
            <w:top w:val="none" w:sz="0" w:space="0" w:color="auto"/>
            <w:left w:val="none" w:sz="0" w:space="0" w:color="auto"/>
            <w:bottom w:val="none" w:sz="0" w:space="0" w:color="auto"/>
            <w:right w:val="none" w:sz="0" w:space="0" w:color="auto"/>
          </w:divBdr>
        </w:div>
        <w:div w:id="127861831">
          <w:marLeft w:val="1080"/>
          <w:marRight w:val="0"/>
          <w:marTop w:val="0"/>
          <w:marBottom w:val="0"/>
          <w:divBdr>
            <w:top w:val="none" w:sz="0" w:space="0" w:color="auto"/>
            <w:left w:val="none" w:sz="0" w:space="0" w:color="auto"/>
            <w:bottom w:val="none" w:sz="0" w:space="0" w:color="auto"/>
            <w:right w:val="none" w:sz="0" w:space="0" w:color="auto"/>
          </w:divBdr>
        </w:div>
      </w:divsChild>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5265428">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00924162">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02376926">
      <w:bodyDiv w:val="1"/>
      <w:marLeft w:val="0"/>
      <w:marRight w:val="0"/>
      <w:marTop w:val="0"/>
      <w:marBottom w:val="0"/>
      <w:divBdr>
        <w:top w:val="none" w:sz="0" w:space="0" w:color="auto"/>
        <w:left w:val="none" w:sz="0" w:space="0" w:color="auto"/>
        <w:bottom w:val="none" w:sz="0" w:space="0" w:color="auto"/>
        <w:right w:val="none" w:sz="0" w:space="0" w:color="auto"/>
      </w:divBdr>
    </w:div>
    <w:div w:id="1626082886">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19964714">
      <w:bodyDiv w:val="1"/>
      <w:marLeft w:val="0"/>
      <w:marRight w:val="0"/>
      <w:marTop w:val="0"/>
      <w:marBottom w:val="0"/>
      <w:divBdr>
        <w:top w:val="none" w:sz="0" w:space="0" w:color="auto"/>
        <w:left w:val="none" w:sz="0" w:space="0" w:color="auto"/>
        <w:bottom w:val="none" w:sz="0" w:space="0" w:color="auto"/>
        <w:right w:val="none" w:sz="0" w:space="0" w:color="auto"/>
      </w:divBdr>
      <w:divsChild>
        <w:div w:id="342434217">
          <w:marLeft w:val="1080"/>
          <w:marRight w:val="0"/>
          <w:marTop w:val="0"/>
          <w:marBottom w:val="0"/>
          <w:divBdr>
            <w:top w:val="none" w:sz="0" w:space="0" w:color="auto"/>
            <w:left w:val="none" w:sz="0" w:space="0" w:color="auto"/>
            <w:bottom w:val="none" w:sz="0" w:space="0" w:color="auto"/>
            <w:right w:val="none" w:sz="0" w:space="0" w:color="auto"/>
          </w:divBdr>
        </w:div>
        <w:div w:id="1154755233">
          <w:marLeft w:val="1080"/>
          <w:marRight w:val="0"/>
          <w:marTop w:val="0"/>
          <w:marBottom w:val="0"/>
          <w:divBdr>
            <w:top w:val="none" w:sz="0" w:space="0" w:color="auto"/>
            <w:left w:val="none" w:sz="0" w:space="0" w:color="auto"/>
            <w:bottom w:val="none" w:sz="0" w:space="0" w:color="auto"/>
            <w:right w:val="none" w:sz="0" w:space="0" w:color="auto"/>
          </w:divBdr>
        </w:div>
        <w:div w:id="832720657">
          <w:marLeft w:val="1080"/>
          <w:marRight w:val="0"/>
          <w:marTop w:val="0"/>
          <w:marBottom w:val="0"/>
          <w:divBdr>
            <w:top w:val="none" w:sz="0" w:space="0" w:color="auto"/>
            <w:left w:val="none" w:sz="0" w:space="0" w:color="auto"/>
            <w:bottom w:val="none" w:sz="0" w:space="0" w:color="auto"/>
            <w:right w:val="none" w:sz="0" w:space="0" w:color="auto"/>
          </w:divBdr>
        </w:div>
        <w:div w:id="862597733">
          <w:marLeft w:val="1080"/>
          <w:marRight w:val="0"/>
          <w:marTop w:val="0"/>
          <w:marBottom w:val="0"/>
          <w:divBdr>
            <w:top w:val="none" w:sz="0" w:space="0" w:color="auto"/>
            <w:left w:val="none" w:sz="0" w:space="0" w:color="auto"/>
            <w:bottom w:val="none" w:sz="0" w:space="0" w:color="auto"/>
            <w:right w:val="none" w:sz="0" w:space="0" w:color="auto"/>
          </w:divBdr>
        </w:div>
        <w:div w:id="1808349761">
          <w:marLeft w:val="1080"/>
          <w:marRight w:val="0"/>
          <w:marTop w:val="0"/>
          <w:marBottom w:val="0"/>
          <w:divBdr>
            <w:top w:val="none" w:sz="0" w:space="0" w:color="auto"/>
            <w:left w:val="none" w:sz="0" w:space="0" w:color="auto"/>
            <w:bottom w:val="none" w:sz="0" w:space="0" w:color="auto"/>
            <w:right w:val="none" w:sz="0" w:space="0" w:color="auto"/>
          </w:divBdr>
        </w:div>
      </w:divsChild>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4203</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5</cp:revision>
  <cp:lastPrinted>2025-07-23T15:20:00Z</cp:lastPrinted>
  <dcterms:created xsi:type="dcterms:W3CDTF">2025-07-23T16:22:00Z</dcterms:created>
  <dcterms:modified xsi:type="dcterms:W3CDTF">2025-07-23T16:23:00Z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